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926" w:rsidRPr="00C63E4C" w:rsidRDefault="00814280">
      <w:pPr>
        <w:rPr>
          <w:rFonts w:ascii="Century Gothic" w:hAnsi="Century Gothic"/>
        </w:rPr>
      </w:pPr>
      <w:r w:rsidRPr="00C63E4C">
        <w:rPr>
          <w:rFonts w:ascii="Century Gothic" w:hAnsi="Century Gothic"/>
        </w:rPr>
        <w:t>November 3, 2014</w:t>
      </w:r>
    </w:p>
    <w:p w:rsidR="00814280" w:rsidRPr="00C63E4C" w:rsidRDefault="00814280">
      <w:pPr>
        <w:rPr>
          <w:rFonts w:ascii="Century Gothic" w:hAnsi="Century Gothic"/>
        </w:rPr>
      </w:pPr>
      <w:r w:rsidRPr="00C63E4C">
        <w:rPr>
          <w:rFonts w:ascii="Century Gothic" w:hAnsi="Century Gothic"/>
        </w:rPr>
        <w:t xml:space="preserve">Dear First Grade Parents, </w:t>
      </w:r>
    </w:p>
    <w:p w:rsidR="00814280" w:rsidRPr="00C63E4C" w:rsidRDefault="00814280">
      <w:pPr>
        <w:rPr>
          <w:rFonts w:ascii="Century Gothic" w:hAnsi="Century Gothic"/>
        </w:rPr>
      </w:pPr>
      <w:r w:rsidRPr="00C63E4C">
        <w:rPr>
          <w:rFonts w:ascii="Century Gothic" w:hAnsi="Century Gothic"/>
        </w:rPr>
        <w:t>The first half of the school year is almost over. I cannot believe how fast it has gone by. The weather in the morning is very chilly,</w:t>
      </w:r>
      <w:r w:rsidR="00C63E4C" w:rsidRPr="00C63E4C">
        <w:rPr>
          <w:rFonts w:ascii="Century Gothic" w:hAnsi="Century Gothic"/>
        </w:rPr>
        <w:t xml:space="preserve"> and</w:t>
      </w:r>
      <w:r w:rsidRPr="00C63E4C">
        <w:rPr>
          <w:rFonts w:ascii="Century Gothic" w:hAnsi="Century Gothic"/>
        </w:rPr>
        <w:t xml:space="preserve"> especially since the playground is on a hill, it can get rather windy. Please make sure that your student has a nice warm coat. Mittens and a hat are always a good idea. </w:t>
      </w:r>
    </w:p>
    <w:p w:rsidR="00814280" w:rsidRPr="00C63E4C" w:rsidRDefault="00C63E4C" w:rsidP="004573A5">
      <w:pPr>
        <w:spacing w:after="0"/>
        <w:rPr>
          <w:rFonts w:ascii="Century Gothic" w:hAnsi="Century Gothic"/>
        </w:rPr>
      </w:pPr>
      <w:r w:rsidRPr="00C63E4C">
        <w:rPr>
          <w:rFonts w:ascii="Century Gothic" w:hAnsi="Century Gothic"/>
        </w:rPr>
        <w:t xml:space="preserve">In </w:t>
      </w:r>
      <w:r w:rsidR="00814280" w:rsidRPr="00C63E4C">
        <w:rPr>
          <w:rFonts w:ascii="Century Gothic" w:hAnsi="Century Gothic"/>
        </w:rPr>
        <w:t>Bible class this week</w:t>
      </w:r>
      <w:r w:rsidRPr="00C63E4C">
        <w:rPr>
          <w:rFonts w:ascii="Century Gothic" w:hAnsi="Century Gothic"/>
        </w:rPr>
        <w:t>, we</w:t>
      </w:r>
      <w:r w:rsidR="00814280" w:rsidRPr="00C63E4C">
        <w:rPr>
          <w:rFonts w:ascii="Century Gothic" w:hAnsi="Century Gothic"/>
        </w:rPr>
        <w:t xml:space="preserve"> will continue the story of Josiah. We will find out that once the Word of the Lord was found, Josiah had it read to all the people. The people decide</w:t>
      </w:r>
      <w:r w:rsidRPr="00C63E4C">
        <w:rPr>
          <w:rFonts w:ascii="Century Gothic" w:hAnsi="Century Gothic"/>
        </w:rPr>
        <w:t>d</w:t>
      </w:r>
      <w:r w:rsidR="00814280" w:rsidRPr="00C63E4C">
        <w:rPr>
          <w:rFonts w:ascii="Century Gothic" w:hAnsi="Century Gothic"/>
        </w:rPr>
        <w:t xml:space="preserve"> to follow the One, True God and tear down their false idols. </w:t>
      </w:r>
      <w:r w:rsidR="002749F7" w:rsidRPr="00C63E4C">
        <w:rPr>
          <w:rFonts w:ascii="Century Gothic" w:hAnsi="Century Gothic"/>
        </w:rPr>
        <w:t xml:space="preserve">We will also talk about how the Bible was </w:t>
      </w:r>
      <w:r w:rsidRPr="00C63E4C">
        <w:rPr>
          <w:rFonts w:ascii="Century Gothic" w:hAnsi="Century Gothic"/>
        </w:rPr>
        <w:t>composed</w:t>
      </w:r>
      <w:r w:rsidR="002749F7" w:rsidRPr="00C63E4C">
        <w:rPr>
          <w:rFonts w:ascii="Century Gothic" w:hAnsi="Century Gothic"/>
        </w:rPr>
        <w:t xml:space="preserve"> and how it is God-breathed. Our new memory verse is Psalm 100. </w:t>
      </w:r>
    </w:p>
    <w:p w:rsidR="00AF5E64" w:rsidRPr="00C63E4C" w:rsidRDefault="00AF5E64" w:rsidP="00AF5E64">
      <w:pPr>
        <w:spacing w:after="0" w:line="240" w:lineRule="auto"/>
        <w:ind w:firstLine="720"/>
        <w:outlineLvl w:val="2"/>
        <w:rPr>
          <w:rFonts w:ascii="Century Gothic" w:eastAsia="Times New Roman" w:hAnsi="Century Gothic" w:cs="Times New Roman"/>
          <w:b/>
          <w:bCs/>
          <w:i/>
        </w:rPr>
      </w:pPr>
      <w:r w:rsidRPr="00C63E4C">
        <w:rPr>
          <w:rFonts w:ascii="Century Gothic" w:eastAsia="Times New Roman" w:hAnsi="Century Gothic" w:cs="Times New Roman"/>
          <w:b/>
          <w:bCs/>
          <w:i/>
        </w:rPr>
        <w:t xml:space="preserve">Psalm 100 (NIV) </w:t>
      </w:r>
    </w:p>
    <w:p w:rsidR="00AF5E64" w:rsidRPr="00AF5E64" w:rsidRDefault="00AF5E64" w:rsidP="00AF5E64">
      <w:pPr>
        <w:spacing w:after="0" w:line="240" w:lineRule="auto"/>
        <w:ind w:firstLine="720"/>
        <w:outlineLvl w:val="2"/>
        <w:rPr>
          <w:rFonts w:ascii="Century Gothic" w:eastAsia="Times New Roman" w:hAnsi="Century Gothic" w:cs="Times New Roman"/>
          <w:b/>
          <w:bCs/>
          <w:i/>
        </w:rPr>
      </w:pPr>
      <w:r w:rsidRPr="00C63E4C">
        <w:rPr>
          <w:rFonts w:ascii="Century Gothic" w:eastAsia="Times New Roman" w:hAnsi="Century Gothic" w:cs="Times New Roman"/>
          <w:b/>
          <w:bCs/>
          <w:i/>
        </w:rPr>
        <w:t>A psalm. For giving grateful praise.</w:t>
      </w:r>
    </w:p>
    <w:p w:rsidR="004573A5" w:rsidRPr="00C63E4C" w:rsidRDefault="00AF5E64" w:rsidP="00AF5E64">
      <w:pPr>
        <w:spacing w:after="0" w:line="240" w:lineRule="auto"/>
        <w:ind w:left="720"/>
        <w:rPr>
          <w:rFonts w:ascii="Century Gothic" w:eastAsia="Times New Roman" w:hAnsi="Century Gothic" w:cs="Times New Roman"/>
          <w:i/>
        </w:rPr>
      </w:pPr>
      <w:r w:rsidRPr="00C63E4C">
        <w:rPr>
          <w:rFonts w:ascii="Century Gothic" w:eastAsia="Times New Roman" w:hAnsi="Century Gothic" w:cs="Times New Roman"/>
          <w:i/>
        </w:rPr>
        <w:t xml:space="preserve">Shout for joy to the </w:t>
      </w:r>
      <w:r w:rsidRPr="00C63E4C">
        <w:rPr>
          <w:rFonts w:ascii="Century Gothic" w:eastAsia="Times New Roman" w:hAnsi="Century Gothic" w:cs="Times New Roman"/>
          <w:i/>
          <w:smallCaps/>
        </w:rPr>
        <w:t>Lord</w:t>
      </w:r>
      <w:r w:rsidRPr="00C63E4C">
        <w:rPr>
          <w:rFonts w:ascii="Century Gothic" w:eastAsia="Times New Roman" w:hAnsi="Century Gothic" w:cs="Times New Roman"/>
          <w:i/>
        </w:rPr>
        <w:t xml:space="preserve">, all the earth. Worship the </w:t>
      </w:r>
      <w:r w:rsidRPr="00C63E4C">
        <w:rPr>
          <w:rFonts w:ascii="Century Gothic" w:eastAsia="Times New Roman" w:hAnsi="Century Gothic" w:cs="Times New Roman"/>
          <w:i/>
          <w:smallCaps/>
        </w:rPr>
        <w:t>Lord</w:t>
      </w:r>
      <w:r w:rsidRPr="00C63E4C">
        <w:rPr>
          <w:rFonts w:ascii="Century Gothic" w:eastAsia="Times New Roman" w:hAnsi="Century Gothic" w:cs="Times New Roman"/>
          <w:i/>
        </w:rPr>
        <w:t xml:space="preserve"> with gladness; come before him with joyful songs. </w:t>
      </w:r>
      <w:r w:rsidRPr="00C63E4C">
        <w:rPr>
          <w:rFonts w:ascii="Century Gothic" w:eastAsia="Times New Roman" w:hAnsi="Century Gothic" w:cs="Times New Roman"/>
          <w:i/>
          <w:vertAlign w:val="superscript"/>
        </w:rPr>
        <w:t> </w:t>
      </w:r>
      <w:r w:rsidRPr="00C63E4C">
        <w:rPr>
          <w:rFonts w:ascii="Century Gothic" w:eastAsia="Times New Roman" w:hAnsi="Century Gothic" w:cs="Times New Roman"/>
          <w:i/>
        </w:rPr>
        <w:t xml:space="preserve">Know that the </w:t>
      </w:r>
      <w:r w:rsidRPr="00C63E4C">
        <w:rPr>
          <w:rFonts w:ascii="Century Gothic" w:eastAsia="Times New Roman" w:hAnsi="Century Gothic" w:cs="Times New Roman"/>
          <w:i/>
          <w:smallCaps/>
        </w:rPr>
        <w:t>Lord</w:t>
      </w:r>
      <w:r w:rsidRPr="00C63E4C">
        <w:rPr>
          <w:rFonts w:ascii="Century Gothic" w:eastAsia="Times New Roman" w:hAnsi="Century Gothic" w:cs="Times New Roman"/>
          <w:i/>
        </w:rPr>
        <w:t xml:space="preserve"> is God. It is he who made us, and we are his; we are his people, the sheep of his pasture. Enter his gates with thanksgiving and his courts with praise; give thanks to him and praise his name. For the </w:t>
      </w:r>
      <w:r w:rsidRPr="00C63E4C">
        <w:rPr>
          <w:rFonts w:ascii="Century Gothic" w:eastAsia="Times New Roman" w:hAnsi="Century Gothic" w:cs="Times New Roman"/>
          <w:i/>
          <w:smallCaps/>
        </w:rPr>
        <w:t>Lord</w:t>
      </w:r>
      <w:r w:rsidRPr="00C63E4C">
        <w:rPr>
          <w:rFonts w:ascii="Century Gothic" w:eastAsia="Times New Roman" w:hAnsi="Century Gothic" w:cs="Times New Roman"/>
          <w:i/>
        </w:rPr>
        <w:t xml:space="preserve"> is good and his love endures forever; his faithfulness continues through all generations.</w:t>
      </w:r>
    </w:p>
    <w:p w:rsidR="00AF5E64" w:rsidRPr="00C63E4C" w:rsidRDefault="00AF5E64" w:rsidP="00AF5E64">
      <w:pPr>
        <w:spacing w:after="0" w:line="240" w:lineRule="auto"/>
        <w:rPr>
          <w:rFonts w:ascii="Times New Roman" w:eastAsia="Times New Roman" w:hAnsi="Times New Roman" w:cs="Times New Roman"/>
        </w:rPr>
      </w:pPr>
    </w:p>
    <w:p w:rsidR="002749F7" w:rsidRPr="00C63E4C" w:rsidRDefault="002749F7">
      <w:pPr>
        <w:rPr>
          <w:rFonts w:ascii="Century Gothic" w:hAnsi="Century Gothic"/>
        </w:rPr>
      </w:pPr>
      <w:r w:rsidRPr="00C63E4C">
        <w:rPr>
          <w:rFonts w:ascii="Century Gothic" w:hAnsi="Century Gothic"/>
        </w:rPr>
        <w:t>We will be learning some new concepts in math class. We will introduce the hundreds’ place, before and after numbers by 2s, AM and PM. We will also learn our first fraction, one-half. We will learn to divide things and groups in half</w:t>
      </w:r>
      <w:bookmarkStart w:id="0" w:name="_GoBack"/>
      <w:bookmarkEnd w:id="0"/>
      <w:r w:rsidRPr="00C63E4C">
        <w:rPr>
          <w:rFonts w:ascii="Century Gothic" w:hAnsi="Century Gothic"/>
        </w:rPr>
        <w:t xml:space="preserve">. </w:t>
      </w:r>
      <w:r w:rsidR="004573A5" w:rsidRPr="00C63E4C">
        <w:rPr>
          <w:rFonts w:ascii="Century Gothic" w:hAnsi="Century Gothic"/>
        </w:rPr>
        <w:t xml:space="preserve">Please continue to practice math facts with your student. We are through the eight addition family. </w:t>
      </w:r>
      <w:r w:rsidRPr="00C63E4C">
        <w:rPr>
          <w:rFonts w:ascii="Century Gothic" w:hAnsi="Century Gothic"/>
        </w:rPr>
        <w:t xml:space="preserve">Our next math test will be on Friday. </w:t>
      </w:r>
    </w:p>
    <w:p w:rsidR="002749F7" w:rsidRPr="00C63E4C" w:rsidRDefault="00C63E4C">
      <w:pPr>
        <w:rPr>
          <w:rFonts w:ascii="Century Gothic" w:hAnsi="Century Gothic"/>
        </w:rPr>
      </w:pPr>
      <w:r w:rsidRPr="00C63E4C">
        <w:rPr>
          <w:rFonts w:ascii="Century Gothic" w:hAnsi="Century Gothic"/>
        </w:rPr>
        <w:t>Our s</w:t>
      </w:r>
      <w:r w:rsidR="002749F7" w:rsidRPr="00C63E4C">
        <w:rPr>
          <w:rFonts w:ascii="Century Gothic" w:hAnsi="Century Gothic"/>
        </w:rPr>
        <w:t>cience</w:t>
      </w:r>
      <w:r w:rsidRPr="00C63E4C">
        <w:rPr>
          <w:rFonts w:ascii="Century Gothic" w:hAnsi="Century Gothic"/>
        </w:rPr>
        <w:t xml:space="preserve"> lessons</w:t>
      </w:r>
      <w:r w:rsidR="002749F7" w:rsidRPr="00C63E4C">
        <w:rPr>
          <w:rFonts w:ascii="Century Gothic" w:hAnsi="Century Gothic"/>
        </w:rPr>
        <w:t xml:space="preserve"> will continue to cover movement. We will </w:t>
      </w:r>
      <w:r w:rsidRPr="00C63E4C">
        <w:rPr>
          <w:rFonts w:ascii="Century Gothic" w:hAnsi="Century Gothic"/>
        </w:rPr>
        <w:t>learn that vibration is</w:t>
      </w:r>
      <w:r w:rsidR="002749F7" w:rsidRPr="00C63E4C">
        <w:rPr>
          <w:rFonts w:ascii="Century Gothic" w:hAnsi="Century Gothic"/>
        </w:rPr>
        <w:t xml:space="preserve"> moving back and forth really fast. </w:t>
      </w:r>
      <w:r w:rsidR="004573A5" w:rsidRPr="00C63E4C">
        <w:rPr>
          <w:rFonts w:ascii="Century Gothic" w:hAnsi="Century Gothic"/>
        </w:rPr>
        <w:t>We will learn that magne</w:t>
      </w:r>
      <w:r w:rsidRPr="00C63E4C">
        <w:rPr>
          <w:rFonts w:ascii="Century Gothic" w:hAnsi="Century Gothic"/>
        </w:rPr>
        <w:t xml:space="preserve">ts have a north and </w:t>
      </w:r>
      <w:proofErr w:type="gramStart"/>
      <w:r w:rsidRPr="00C63E4C">
        <w:rPr>
          <w:rFonts w:ascii="Century Gothic" w:hAnsi="Century Gothic"/>
        </w:rPr>
        <w:t>south pole</w:t>
      </w:r>
      <w:proofErr w:type="gramEnd"/>
      <w:r w:rsidRPr="00C63E4C">
        <w:rPr>
          <w:rFonts w:ascii="Century Gothic" w:hAnsi="Century Gothic"/>
        </w:rPr>
        <w:t xml:space="preserve"> and </w:t>
      </w:r>
      <w:r w:rsidR="004573A5" w:rsidRPr="00C63E4C">
        <w:rPr>
          <w:rFonts w:ascii="Century Gothic" w:hAnsi="Century Gothic"/>
        </w:rPr>
        <w:t>they are att</w:t>
      </w:r>
      <w:r w:rsidRPr="00C63E4C">
        <w:rPr>
          <w:rFonts w:ascii="Century Gothic" w:hAnsi="Century Gothic"/>
        </w:rPr>
        <w:t>racted</w:t>
      </w:r>
      <w:r w:rsidR="004573A5" w:rsidRPr="00C63E4C">
        <w:rPr>
          <w:rFonts w:ascii="Century Gothic" w:hAnsi="Century Gothic"/>
        </w:rPr>
        <w:t xml:space="preserve"> to metal objects. We will discuss how m</w:t>
      </w:r>
      <w:r w:rsidRPr="00C63E4C">
        <w:rPr>
          <w:rFonts w:ascii="Century Gothic" w:hAnsi="Century Gothic"/>
        </w:rPr>
        <w:t>agnets</w:t>
      </w:r>
      <w:r w:rsidR="004573A5" w:rsidRPr="00C63E4C">
        <w:rPr>
          <w:rFonts w:ascii="Century Gothic" w:hAnsi="Century Gothic"/>
        </w:rPr>
        <w:t xml:space="preserve"> are used</w:t>
      </w:r>
      <w:r w:rsidRPr="00C63E4C">
        <w:rPr>
          <w:rFonts w:ascii="Century Gothic" w:hAnsi="Century Gothic"/>
        </w:rPr>
        <w:t xml:space="preserve"> in our</w:t>
      </w:r>
      <w:r w:rsidR="004573A5" w:rsidRPr="00C63E4C">
        <w:rPr>
          <w:rFonts w:ascii="Century Gothic" w:hAnsi="Century Gothic"/>
        </w:rPr>
        <w:t xml:space="preserve"> </w:t>
      </w:r>
      <w:r w:rsidRPr="00C63E4C">
        <w:rPr>
          <w:rFonts w:ascii="Century Gothic" w:hAnsi="Century Gothic"/>
        </w:rPr>
        <w:t>everyday lives</w:t>
      </w:r>
      <w:r w:rsidR="004573A5" w:rsidRPr="00C63E4C">
        <w:rPr>
          <w:rFonts w:ascii="Century Gothic" w:hAnsi="Century Gothic"/>
        </w:rPr>
        <w:t xml:space="preserve">. We will also be preforming an experiment to observe the movement of these substances: oil, molasses, and syrup. </w:t>
      </w:r>
    </w:p>
    <w:p w:rsidR="004573A5" w:rsidRPr="00C63E4C" w:rsidRDefault="004573A5">
      <w:pPr>
        <w:rPr>
          <w:rFonts w:ascii="Century Gothic" w:hAnsi="Century Gothic"/>
        </w:rPr>
      </w:pPr>
      <w:r w:rsidRPr="00C63E4C">
        <w:rPr>
          <w:rFonts w:ascii="Century Gothic" w:hAnsi="Century Gothic"/>
        </w:rPr>
        <w:t xml:space="preserve">The goal of phonics is for your student to gain tools to become a better reader. Our lessons will introduce these special sounds: all in ball, </w:t>
      </w:r>
      <w:proofErr w:type="spellStart"/>
      <w:r w:rsidRPr="00C63E4C">
        <w:rPr>
          <w:rFonts w:ascii="Century Gothic" w:hAnsi="Century Gothic"/>
        </w:rPr>
        <w:t>alk</w:t>
      </w:r>
      <w:proofErr w:type="spellEnd"/>
      <w:r w:rsidRPr="00C63E4C">
        <w:rPr>
          <w:rFonts w:ascii="Century Gothic" w:hAnsi="Century Gothic"/>
        </w:rPr>
        <w:t xml:space="preserve"> in walk, </w:t>
      </w:r>
      <w:proofErr w:type="spellStart"/>
      <w:r w:rsidRPr="00C63E4C">
        <w:rPr>
          <w:rFonts w:ascii="Century Gothic" w:hAnsi="Century Gothic"/>
        </w:rPr>
        <w:t>ing</w:t>
      </w:r>
      <w:proofErr w:type="spellEnd"/>
      <w:r w:rsidRPr="00C63E4C">
        <w:rPr>
          <w:rFonts w:ascii="Century Gothic" w:hAnsi="Century Gothic"/>
        </w:rPr>
        <w:t xml:space="preserve"> in pointing, </w:t>
      </w:r>
      <w:proofErr w:type="spellStart"/>
      <w:proofErr w:type="gramStart"/>
      <w:r w:rsidRPr="00C63E4C">
        <w:rPr>
          <w:rFonts w:ascii="Century Gothic" w:hAnsi="Century Gothic"/>
        </w:rPr>
        <w:t>kn</w:t>
      </w:r>
      <w:proofErr w:type="spellEnd"/>
      <w:proofErr w:type="gramEnd"/>
      <w:r w:rsidRPr="00C63E4C">
        <w:rPr>
          <w:rFonts w:ascii="Century Gothic" w:hAnsi="Century Gothic"/>
        </w:rPr>
        <w:t xml:space="preserve"> in knot, and </w:t>
      </w:r>
      <w:proofErr w:type="spellStart"/>
      <w:r w:rsidRPr="00C63E4C">
        <w:rPr>
          <w:rFonts w:ascii="Century Gothic" w:hAnsi="Century Gothic"/>
        </w:rPr>
        <w:t>gn</w:t>
      </w:r>
      <w:proofErr w:type="spellEnd"/>
      <w:r w:rsidRPr="00C63E4C">
        <w:rPr>
          <w:rFonts w:ascii="Century Gothic" w:hAnsi="Century Gothic"/>
        </w:rPr>
        <w:t xml:space="preserve"> in gnat. We will also talk about syllables</w:t>
      </w:r>
      <w:r w:rsidR="00C63E4C" w:rsidRPr="00C63E4C">
        <w:rPr>
          <w:rFonts w:ascii="Century Gothic" w:hAnsi="Century Gothic"/>
        </w:rPr>
        <w:t xml:space="preserve">, </w:t>
      </w:r>
      <w:r w:rsidRPr="00C63E4C">
        <w:rPr>
          <w:rFonts w:ascii="Century Gothic" w:hAnsi="Century Gothic"/>
        </w:rPr>
        <w:t>suffixes</w:t>
      </w:r>
      <w:r w:rsidR="00C63E4C" w:rsidRPr="00C63E4C">
        <w:rPr>
          <w:rFonts w:ascii="Century Gothic" w:hAnsi="Century Gothic"/>
        </w:rPr>
        <w:t>,</w:t>
      </w:r>
      <w:r w:rsidRPr="00C63E4C">
        <w:rPr>
          <w:rFonts w:ascii="Century Gothic" w:hAnsi="Century Gothic"/>
        </w:rPr>
        <w:t xml:space="preserve"> and root words. </w:t>
      </w:r>
    </w:p>
    <w:p w:rsidR="004573A5" w:rsidRPr="00C63E4C" w:rsidRDefault="004573A5">
      <w:pPr>
        <w:rPr>
          <w:rFonts w:ascii="Century Gothic" w:hAnsi="Century Gothic"/>
        </w:rPr>
      </w:pPr>
      <w:r w:rsidRPr="00C63E4C">
        <w:rPr>
          <w:rFonts w:ascii="Century Gothic" w:hAnsi="Century Gothic"/>
        </w:rPr>
        <w:t>Our spelling words for this week are: read, good, any, or, have, did, too,</w:t>
      </w:r>
      <w:r w:rsidR="00C63E4C" w:rsidRPr="00C63E4C">
        <w:rPr>
          <w:rFonts w:ascii="Century Gothic" w:hAnsi="Century Gothic"/>
        </w:rPr>
        <w:t xml:space="preserve"> and</w:t>
      </w:r>
      <w:r w:rsidRPr="00C63E4C">
        <w:rPr>
          <w:rFonts w:ascii="Century Gothic" w:hAnsi="Century Gothic"/>
        </w:rPr>
        <w:t xml:space="preserve"> Tuesday. The test over these words will be on Friday. </w:t>
      </w:r>
    </w:p>
    <w:p w:rsidR="004573A5" w:rsidRPr="00C63E4C" w:rsidRDefault="004573A5">
      <w:pPr>
        <w:rPr>
          <w:rFonts w:ascii="Century Gothic" w:hAnsi="Century Gothic"/>
        </w:rPr>
      </w:pPr>
      <w:r w:rsidRPr="00C63E4C">
        <w:rPr>
          <w:rFonts w:ascii="Century Gothic" w:hAnsi="Century Gothic"/>
        </w:rPr>
        <w:t xml:space="preserve">Love, </w:t>
      </w:r>
    </w:p>
    <w:p w:rsidR="004573A5" w:rsidRPr="00C63E4C" w:rsidRDefault="004573A5">
      <w:pPr>
        <w:rPr>
          <w:rFonts w:ascii="Century Gothic" w:hAnsi="Century Gothic"/>
        </w:rPr>
      </w:pPr>
      <w:r w:rsidRPr="00C63E4C">
        <w:rPr>
          <w:rFonts w:ascii="Century Gothic" w:hAnsi="Century Gothic"/>
        </w:rPr>
        <w:t xml:space="preserve">Jan and Rachel </w:t>
      </w:r>
    </w:p>
    <w:sectPr w:rsidR="004573A5" w:rsidRPr="00C63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80"/>
    <w:rsid w:val="002749F7"/>
    <w:rsid w:val="004573A5"/>
    <w:rsid w:val="00511BCE"/>
    <w:rsid w:val="00814280"/>
    <w:rsid w:val="0085749B"/>
    <w:rsid w:val="00AF5E64"/>
    <w:rsid w:val="00C63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DBDA3-8B57-4FF4-9D53-0E402E24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573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573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573A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3A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573A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573A5"/>
    <w:rPr>
      <w:rFonts w:ascii="Times New Roman" w:eastAsia="Times New Roman" w:hAnsi="Times New Roman" w:cs="Times New Roman"/>
      <w:b/>
      <w:bCs/>
      <w:sz w:val="24"/>
      <w:szCs w:val="24"/>
    </w:rPr>
  </w:style>
  <w:style w:type="character" w:customStyle="1" w:styleId="passage-display-version">
    <w:name w:val="passage-display-version"/>
    <w:basedOn w:val="DefaultParagraphFont"/>
    <w:rsid w:val="004573A5"/>
  </w:style>
  <w:style w:type="character" w:customStyle="1" w:styleId="text">
    <w:name w:val="text"/>
    <w:basedOn w:val="DefaultParagraphFont"/>
    <w:rsid w:val="004573A5"/>
  </w:style>
  <w:style w:type="character" w:customStyle="1" w:styleId="small-caps">
    <w:name w:val="small-caps"/>
    <w:basedOn w:val="DefaultParagraphFont"/>
    <w:rsid w:val="004573A5"/>
  </w:style>
  <w:style w:type="character" w:customStyle="1" w:styleId="indent-1-breaks">
    <w:name w:val="indent-1-breaks"/>
    <w:basedOn w:val="DefaultParagraphFont"/>
    <w:rsid w:val="004573A5"/>
  </w:style>
  <w:style w:type="character" w:styleId="Hyperlink">
    <w:name w:val="Hyperlink"/>
    <w:basedOn w:val="DefaultParagraphFont"/>
    <w:uiPriority w:val="99"/>
    <w:semiHidden/>
    <w:unhideWhenUsed/>
    <w:rsid w:val="004573A5"/>
    <w:rPr>
      <w:color w:val="0000FF"/>
      <w:u w:val="single"/>
    </w:rPr>
  </w:style>
  <w:style w:type="paragraph" w:styleId="BalloonText">
    <w:name w:val="Balloon Text"/>
    <w:basedOn w:val="Normal"/>
    <w:link w:val="BalloonTextChar"/>
    <w:uiPriority w:val="99"/>
    <w:semiHidden/>
    <w:unhideWhenUsed/>
    <w:rsid w:val="00AF5E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E64"/>
    <w:rPr>
      <w:rFonts w:ascii="Segoe UI" w:hAnsi="Segoe UI" w:cs="Segoe UI"/>
      <w:sz w:val="18"/>
      <w:szCs w:val="18"/>
    </w:rPr>
  </w:style>
  <w:style w:type="paragraph" w:customStyle="1" w:styleId="line">
    <w:name w:val="line"/>
    <w:basedOn w:val="Normal"/>
    <w:rsid w:val="00AF5E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413472">
      <w:bodyDiv w:val="1"/>
      <w:marLeft w:val="0"/>
      <w:marRight w:val="0"/>
      <w:marTop w:val="0"/>
      <w:marBottom w:val="0"/>
      <w:divBdr>
        <w:top w:val="none" w:sz="0" w:space="0" w:color="auto"/>
        <w:left w:val="none" w:sz="0" w:space="0" w:color="auto"/>
        <w:bottom w:val="none" w:sz="0" w:space="0" w:color="auto"/>
        <w:right w:val="none" w:sz="0" w:space="0" w:color="auto"/>
      </w:divBdr>
      <w:divsChild>
        <w:div w:id="205485231">
          <w:marLeft w:val="0"/>
          <w:marRight w:val="0"/>
          <w:marTop w:val="0"/>
          <w:marBottom w:val="0"/>
          <w:divBdr>
            <w:top w:val="none" w:sz="0" w:space="0" w:color="auto"/>
            <w:left w:val="none" w:sz="0" w:space="0" w:color="auto"/>
            <w:bottom w:val="none" w:sz="0" w:space="0" w:color="auto"/>
            <w:right w:val="none" w:sz="0" w:space="0" w:color="auto"/>
          </w:divBdr>
          <w:divsChild>
            <w:div w:id="1562593395">
              <w:marLeft w:val="0"/>
              <w:marRight w:val="0"/>
              <w:marTop w:val="0"/>
              <w:marBottom w:val="0"/>
              <w:divBdr>
                <w:top w:val="none" w:sz="0" w:space="0" w:color="auto"/>
                <w:left w:val="none" w:sz="0" w:space="0" w:color="auto"/>
                <w:bottom w:val="none" w:sz="0" w:space="0" w:color="auto"/>
                <w:right w:val="none" w:sz="0" w:space="0" w:color="auto"/>
              </w:divBdr>
              <w:divsChild>
                <w:div w:id="268008612">
                  <w:marLeft w:val="0"/>
                  <w:marRight w:val="0"/>
                  <w:marTop w:val="0"/>
                  <w:marBottom w:val="0"/>
                  <w:divBdr>
                    <w:top w:val="none" w:sz="0" w:space="0" w:color="auto"/>
                    <w:left w:val="none" w:sz="0" w:space="0" w:color="auto"/>
                    <w:bottom w:val="none" w:sz="0" w:space="0" w:color="auto"/>
                    <w:right w:val="none" w:sz="0" w:space="0" w:color="auto"/>
                  </w:divBdr>
                  <w:divsChild>
                    <w:div w:id="131484014">
                      <w:marLeft w:val="0"/>
                      <w:marRight w:val="0"/>
                      <w:marTop w:val="0"/>
                      <w:marBottom w:val="0"/>
                      <w:divBdr>
                        <w:top w:val="none" w:sz="0" w:space="0" w:color="auto"/>
                        <w:left w:val="none" w:sz="0" w:space="0" w:color="auto"/>
                        <w:bottom w:val="none" w:sz="0" w:space="0" w:color="auto"/>
                        <w:right w:val="none" w:sz="0" w:space="0" w:color="auto"/>
                      </w:divBdr>
                      <w:divsChild>
                        <w:div w:id="1291550375">
                          <w:marLeft w:val="0"/>
                          <w:marRight w:val="0"/>
                          <w:marTop w:val="0"/>
                          <w:marBottom w:val="0"/>
                          <w:divBdr>
                            <w:top w:val="none" w:sz="0" w:space="0" w:color="auto"/>
                            <w:left w:val="none" w:sz="0" w:space="0" w:color="auto"/>
                            <w:bottom w:val="none" w:sz="0" w:space="0" w:color="auto"/>
                            <w:right w:val="none" w:sz="0" w:space="0" w:color="auto"/>
                          </w:divBdr>
                          <w:divsChild>
                            <w:div w:id="843590618">
                              <w:marLeft w:val="0"/>
                              <w:marRight w:val="0"/>
                              <w:marTop w:val="0"/>
                              <w:marBottom w:val="0"/>
                              <w:divBdr>
                                <w:top w:val="none" w:sz="0" w:space="0" w:color="auto"/>
                                <w:left w:val="none" w:sz="0" w:space="0" w:color="auto"/>
                                <w:bottom w:val="none" w:sz="0" w:space="0" w:color="auto"/>
                                <w:right w:val="none" w:sz="0" w:space="0" w:color="auto"/>
                              </w:divBdr>
                              <w:divsChild>
                                <w:div w:id="1417747082">
                                  <w:marLeft w:val="0"/>
                                  <w:marRight w:val="0"/>
                                  <w:marTop w:val="0"/>
                                  <w:marBottom w:val="0"/>
                                  <w:divBdr>
                                    <w:top w:val="none" w:sz="0" w:space="0" w:color="auto"/>
                                    <w:left w:val="none" w:sz="0" w:space="0" w:color="auto"/>
                                    <w:bottom w:val="none" w:sz="0" w:space="0" w:color="auto"/>
                                    <w:right w:val="none" w:sz="0" w:space="0" w:color="auto"/>
                                  </w:divBdr>
                                  <w:divsChild>
                                    <w:div w:id="239296579">
                                      <w:marLeft w:val="0"/>
                                      <w:marRight w:val="0"/>
                                      <w:marTop w:val="0"/>
                                      <w:marBottom w:val="0"/>
                                      <w:divBdr>
                                        <w:top w:val="none" w:sz="0" w:space="0" w:color="auto"/>
                                        <w:left w:val="none" w:sz="0" w:space="0" w:color="auto"/>
                                        <w:bottom w:val="none" w:sz="0" w:space="0" w:color="auto"/>
                                        <w:right w:val="none" w:sz="0" w:space="0" w:color="auto"/>
                                      </w:divBdr>
                                      <w:divsChild>
                                        <w:div w:id="512648816">
                                          <w:marLeft w:val="0"/>
                                          <w:marRight w:val="0"/>
                                          <w:marTop w:val="0"/>
                                          <w:marBottom w:val="0"/>
                                          <w:divBdr>
                                            <w:top w:val="none" w:sz="0" w:space="0" w:color="auto"/>
                                            <w:left w:val="none" w:sz="0" w:space="0" w:color="auto"/>
                                            <w:bottom w:val="none" w:sz="0" w:space="0" w:color="auto"/>
                                            <w:right w:val="none" w:sz="0" w:space="0" w:color="auto"/>
                                          </w:divBdr>
                                          <w:divsChild>
                                            <w:div w:id="1388260586">
                                              <w:marLeft w:val="0"/>
                                              <w:marRight w:val="0"/>
                                              <w:marTop w:val="0"/>
                                              <w:marBottom w:val="0"/>
                                              <w:divBdr>
                                                <w:top w:val="none" w:sz="0" w:space="0" w:color="auto"/>
                                                <w:left w:val="none" w:sz="0" w:space="0" w:color="auto"/>
                                                <w:bottom w:val="none" w:sz="0" w:space="0" w:color="auto"/>
                                                <w:right w:val="none" w:sz="0" w:space="0" w:color="auto"/>
                                              </w:divBdr>
                                              <w:divsChild>
                                                <w:div w:id="143073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6994989">
      <w:bodyDiv w:val="1"/>
      <w:marLeft w:val="0"/>
      <w:marRight w:val="0"/>
      <w:marTop w:val="0"/>
      <w:marBottom w:val="0"/>
      <w:divBdr>
        <w:top w:val="none" w:sz="0" w:space="0" w:color="auto"/>
        <w:left w:val="none" w:sz="0" w:space="0" w:color="auto"/>
        <w:bottom w:val="none" w:sz="0" w:space="0" w:color="auto"/>
        <w:right w:val="none" w:sz="0" w:space="0" w:color="auto"/>
      </w:divBdr>
      <w:divsChild>
        <w:div w:id="2015717842">
          <w:marLeft w:val="0"/>
          <w:marRight w:val="0"/>
          <w:marTop w:val="0"/>
          <w:marBottom w:val="0"/>
          <w:divBdr>
            <w:top w:val="none" w:sz="0" w:space="0" w:color="auto"/>
            <w:left w:val="none" w:sz="0" w:space="0" w:color="auto"/>
            <w:bottom w:val="none" w:sz="0" w:space="0" w:color="auto"/>
            <w:right w:val="none" w:sz="0" w:space="0" w:color="auto"/>
          </w:divBdr>
          <w:divsChild>
            <w:div w:id="403767372">
              <w:marLeft w:val="0"/>
              <w:marRight w:val="0"/>
              <w:marTop w:val="0"/>
              <w:marBottom w:val="0"/>
              <w:divBdr>
                <w:top w:val="none" w:sz="0" w:space="0" w:color="auto"/>
                <w:left w:val="none" w:sz="0" w:space="0" w:color="auto"/>
                <w:bottom w:val="none" w:sz="0" w:space="0" w:color="auto"/>
                <w:right w:val="none" w:sz="0" w:space="0" w:color="auto"/>
              </w:divBdr>
              <w:divsChild>
                <w:div w:id="510224445">
                  <w:marLeft w:val="0"/>
                  <w:marRight w:val="0"/>
                  <w:marTop w:val="0"/>
                  <w:marBottom w:val="0"/>
                  <w:divBdr>
                    <w:top w:val="none" w:sz="0" w:space="0" w:color="auto"/>
                    <w:left w:val="none" w:sz="0" w:space="0" w:color="auto"/>
                    <w:bottom w:val="none" w:sz="0" w:space="0" w:color="auto"/>
                    <w:right w:val="none" w:sz="0" w:space="0" w:color="auto"/>
                  </w:divBdr>
                  <w:divsChild>
                    <w:div w:id="82074765">
                      <w:marLeft w:val="0"/>
                      <w:marRight w:val="0"/>
                      <w:marTop w:val="0"/>
                      <w:marBottom w:val="0"/>
                      <w:divBdr>
                        <w:top w:val="none" w:sz="0" w:space="0" w:color="auto"/>
                        <w:left w:val="none" w:sz="0" w:space="0" w:color="auto"/>
                        <w:bottom w:val="none" w:sz="0" w:space="0" w:color="auto"/>
                        <w:right w:val="none" w:sz="0" w:space="0" w:color="auto"/>
                      </w:divBdr>
                      <w:divsChild>
                        <w:div w:id="602223116">
                          <w:marLeft w:val="0"/>
                          <w:marRight w:val="0"/>
                          <w:marTop w:val="0"/>
                          <w:marBottom w:val="0"/>
                          <w:divBdr>
                            <w:top w:val="none" w:sz="0" w:space="0" w:color="auto"/>
                            <w:left w:val="none" w:sz="0" w:space="0" w:color="auto"/>
                            <w:bottom w:val="none" w:sz="0" w:space="0" w:color="auto"/>
                            <w:right w:val="none" w:sz="0" w:space="0" w:color="auto"/>
                          </w:divBdr>
                          <w:divsChild>
                            <w:div w:id="488057610">
                              <w:marLeft w:val="0"/>
                              <w:marRight w:val="0"/>
                              <w:marTop w:val="0"/>
                              <w:marBottom w:val="0"/>
                              <w:divBdr>
                                <w:top w:val="none" w:sz="0" w:space="0" w:color="auto"/>
                                <w:left w:val="none" w:sz="0" w:space="0" w:color="auto"/>
                                <w:bottom w:val="none" w:sz="0" w:space="0" w:color="auto"/>
                                <w:right w:val="none" w:sz="0" w:space="0" w:color="auto"/>
                              </w:divBdr>
                              <w:divsChild>
                                <w:div w:id="10911233">
                                  <w:marLeft w:val="0"/>
                                  <w:marRight w:val="0"/>
                                  <w:marTop w:val="0"/>
                                  <w:marBottom w:val="0"/>
                                  <w:divBdr>
                                    <w:top w:val="none" w:sz="0" w:space="0" w:color="auto"/>
                                    <w:left w:val="none" w:sz="0" w:space="0" w:color="auto"/>
                                    <w:bottom w:val="none" w:sz="0" w:space="0" w:color="auto"/>
                                    <w:right w:val="none" w:sz="0" w:space="0" w:color="auto"/>
                                  </w:divBdr>
                                  <w:divsChild>
                                    <w:div w:id="1075516992">
                                      <w:marLeft w:val="0"/>
                                      <w:marRight w:val="0"/>
                                      <w:marTop w:val="0"/>
                                      <w:marBottom w:val="0"/>
                                      <w:divBdr>
                                        <w:top w:val="none" w:sz="0" w:space="0" w:color="auto"/>
                                        <w:left w:val="none" w:sz="0" w:space="0" w:color="auto"/>
                                        <w:bottom w:val="none" w:sz="0" w:space="0" w:color="auto"/>
                                        <w:right w:val="none" w:sz="0" w:space="0" w:color="auto"/>
                                      </w:divBdr>
                                      <w:divsChild>
                                        <w:div w:id="1448962504">
                                          <w:marLeft w:val="0"/>
                                          <w:marRight w:val="0"/>
                                          <w:marTop w:val="0"/>
                                          <w:marBottom w:val="0"/>
                                          <w:divBdr>
                                            <w:top w:val="none" w:sz="0" w:space="0" w:color="auto"/>
                                            <w:left w:val="none" w:sz="0" w:space="0" w:color="auto"/>
                                            <w:bottom w:val="none" w:sz="0" w:space="0" w:color="auto"/>
                                            <w:right w:val="none" w:sz="0" w:space="0" w:color="auto"/>
                                          </w:divBdr>
                                          <w:divsChild>
                                            <w:div w:id="487095207">
                                              <w:marLeft w:val="0"/>
                                              <w:marRight w:val="0"/>
                                              <w:marTop w:val="0"/>
                                              <w:marBottom w:val="0"/>
                                              <w:divBdr>
                                                <w:top w:val="none" w:sz="0" w:space="0" w:color="auto"/>
                                                <w:left w:val="none" w:sz="0" w:space="0" w:color="auto"/>
                                                <w:bottom w:val="none" w:sz="0" w:space="0" w:color="auto"/>
                                                <w:right w:val="none" w:sz="0" w:space="0" w:color="auto"/>
                                              </w:divBdr>
                                              <w:divsChild>
                                                <w:div w:id="1620338055">
                                                  <w:marLeft w:val="0"/>
                                                  <w:marRight w:val="0"/>
                                                  <w:marTop w:val="0"/>
                                                  <w:marBottom w:val="0"/>
                                                  <w:divBdr>
                                                    <w:top w:val="none" w:sz="0" w:space="0" w:color="auto"/>
                                                    <w:left w:val="none" w:sz="0" w:space="0" w:color="auto"/>
                                                    <w:bottom w:val="none" w:sz="0" w:space="0" w:color="auto"/>
                                                    <w:right w:val="none" w:sz="0" w:space="0" w:color="auto"/>
                                                  </w:divBdr>
                                                  <w:divsChild>
                                                    <w:div w:id="85422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Beasley</dc:creator>
  <cp:keywords/>
  <dc:description/>
  <cp:lastModifiedBy>Rachel Beasley</cp:lastModifiedBy>
  <cp:revision>1</cp:revision>
  <cp:lastPrinted>2014-11-03T19:47:00Z</cp:lastPrinted>
  <dcterms:created xsi:type="dcterms:W3CDTF">2014-11-03T18:13:00Z</dcterms:created>
  <dcterms:modified xsi:type="dcterms:W3CDTF">2014-11-03T21:39:00Z</dcterms:modified>
</cp:coreProperties>
</file>