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0AC" w:rsidRPr="001020A2" w:rsidRDefault="00D44DA2" w:rsidP="00843D71">
      <w:pPr>
        <w:spacing w:after="0" w:line="240" w:lineRule="auto"/>
        <w:jc w:val="center"/>
        <w:rPr>
          <w:rFonts w:ascii="Gloucester MT Extra Condensed" w:hAnsi="Gloucester MT Extra Condensed"/>
          <w:sz w:val="36"/>
        </w:rPr>
      </w:pPr>
      <w:r w:rsidRPr="001020A2">
        <w:rPr>
          <w:rFonts w:ascii="Gloucester MT Extra Condensed" w:hAnsi="Gloucester MT Extra Condensed"/>
          <w:sz w:val="36"/>
        </w:rPr>
        <w:t>The Fifth Grade Experience</w:t>
      </w:r>
    </w:p>
    <w:p w:rsidR="001020A2" w:rsidRPr="001020A2" w:rsidRDefault="001020A2" w:rsidP="00843D71">
      <w:pPr>
        <w:spacing w:after="0" w:line="240" w:lineRule="auto"/>
        <w:jc w:val="center"/>
        <w:rPr>
          <w:rFonts w:ascii="Gloucester MT Extra Condensed" w:hAnsi="Gloucester MT Extra Condensed"/>
          <w:sz w:val="36"/>
        </w:rPr>
      </w:pPr>
      <w:r w:rsidRPr="001020A2">
        <w:rPr>
          <w:rFonts w:ascii="Gloucester MT Extra Condensed" w:hAnsi="Gloucester MT Extra Condensed"/>
          <w:sz w:val="36"/>
        </w:rPr>
        <w:t>Mrs. Spencer’s Class</w:t>
      </w:r>
    </w:p>
    <w:p w:rsidR="00F85898" w:rsidRPr="001020A2" w:rsidRDefault="002D5FE9" w:rsidP="00843D71">
      <w:pPr>
        <w:spacing w:after="0" w:line="240" w:lineRule="auto"/>
        <w:jc w:val="center"/>
        <w:rPr>
          <w:rFonts w:ascii="Gloucester MT Extra Condensed" w:hAnsi="Gloucester MT Extra Condensed"/>
          <w:sz w:val="36"/>
        </w:rPr>
      </w:pPr>
      <w:r>
        <w:rPr>
          <w:rFonts w:ascii="Gloucester MT Extra Condensed" w:hAnsi="Gloucester MT Extra Condensed"/>
          <w:sz w:val="36"/>
        </w:rPr>
        <w:t>2014-2015</w:t>
      </w:r>
    </w:p>
    <w:p w:rsidR="001E4E9D" w:rsidRPr="001020A2" w:rsidRDefault="001E4E9D" w:rsidP="001240B6">
      <w:pPr>
        <w:spacing w:after="360"/>
        <w:rPr>
          <w:rFonts w:ascii="Century Gothic" w:hAnsi="Century Gothic"/>
          <w:b/>
          <w:sz w:val="28"/>
        </w:rPr>
      </w:pPr>
      <w:r w:rsidRPr="001020A2">
        <w:rPr>
          <w:rFonts w:ascii="Century Gothic" w:hAnsi="Century Gothic"/>
          <w:b/>
          <w:sz w:val="28"/>
          <w:u w:val="single"/>
        </w:rPr>
        <w:t>Classroom Expectations</w:t>
      </w:r>
    </w:p>
    <w:p w:rsidR="00CE20AC" w:rsidRPr="001020A2" w:rsidRDefault="001020A2" w:rsidP="001240B6">
      <w:pPr>
        <w:spacing w:after="360"/>
        <w:rPr>
          <w:rFonts w:ascii="Century Gothic" w:hAnsi="Century Gothic"/>
          <w:sz w:val="24"/>
        </w:rPr>
      </w:pPr>
      <w:r>
        <w:rPr>
          <w:rFonts w:ascii="Century Gothic" w:hAnsi="Century Gothic"/>
          <w:sz w:val="24"/>
        </w:rPr>
        <w:t xml:space="preserve">Students are expected to be </w:t>
      </w:r>
      <w:r w:rsidRPr="001020A2">
        <w:rPr>
          <w:rFonts w:ascii="Century Gothic" w:hAnsi="Century Gothic"/>
          <w:i/>
          <w:sz w:val="28"/>
        </w:rPr>
        <w:t>prompt, prepared, positive, productive, and polite</w:t>
      </w:r>
      <w:r w:rsidRPr="001020A2">
        <w:rPr>
          <w:rFonts w:ascii="Century Gothic" w:hAnsi="Century Gothic"/>
          <w:sz w:val="28"/>
        </w:rPr>
        <w:t xml:space="preserve">. </w:t>
      </w:r>
      <w:r>
        <w:rPr>
          <w:rFonts w:ascii="Century Gothic" w:hAnsi="Century Gothic"/>
          <w:sz w:val="24"/>
        </w:rPr>
        <w:t>These five expectations will set the framework for the school year.</w:t>
      </w:r>
    </w:p>
    <w:p w:rsidR="008F08CF" w:rsidRPr="001020A2" w:rsidRDefault="008F08CF" w:rsidP="001240B6">
      <w:pPr>
        <w:spacing w:after="360"/>
        <w:rPr>
          <w:rFonts w:ascii="Century Gothic" w:hAnsi="Century Gothic"/>
          <w:b/>
          <w:sz w:val="28"/>
          <w:u w:val="single"/>
        </w:rPr>
      </w:pPr>
      <w:r w:rsidRPr="001020A2">
        <w:rPr>
          <w:rFonts w:ascii="Century Gothic" w:hAnsi="Century Gothic"/>
          <w:b/>
          <w:sz w:val="28"/>
          <w:u w:val="single"/>
        </w:rPr>
        <w:t>Positive Reinforcement</w:t>
      </w:r>
    </w:p>
    <w:p w:rsidR="001E4E9D" w:rsidRPr="00984882" w:rsidRDefault="008F08CF" w:rsidP="001E4E9D">
      <w:pPr>
        <w:pStyle w:val="NormalWeb"/>
        <w:rPr>
          <w:rFonts w:ascii="Century Gothic" w:hAnsi="Century Gothic"/>
        </w:rPr>
      </w:pPr>
      <w:r w:rsidRPr="00984882">
        <w:rPr>
          <w:rFonts w:ascii="Century Gothic" w:hAnsi="Century Gothic"/>
          <w:bCs/>
          <w:u w:val="single"/>
        </w:rPr>
        <w:t>Verbal Praise</w:t>
      </w:r>
      <w:r w:rsidR="001020A2" w:rsidRPr="00984882">
        <w:rPr>
          <w:rFonts w:ascii="Century Gothic" w:hAnsi="Century Gothic"/>
        </w:rPr>
        <w:t>:</w:t>
      </w:r>
      <w:r w:rsidRPr="00984882">
        <w:rPr>
          <w:rFonts w:ascii="Century Gothic" w:hAnsi="Century Gothic"/>
        </w:rPr>
        <w:t xml:space="preserve"> </w:t>
      </w:r>
      <w:r w:rsidR="001E4E9D" w:rsidRPr="00984882">
        <w:rPr>
          <w:rFonts w:ascii="Century Gothic" w:hAnsi="Century Gothic"/>
        </w:rPr>
        <w:t>Everyone likes to hear such things as “Great Job!” and “I am proud of you!”  God has made each of these students with amazing strengths and abilities and I love telling them how special they are.</w:t>
      </w:r>
    </w:p>
    <w:p w:rsidR="008F08CF" w:rsidRPr="00984882" w:rsidRDefault="008F08CF" w:rsidP="001E4E9D">
      <w:pPr>
        <w:pStyle w:val="NormalWeb"/>
        <w:rPr>
          <w:rFonts w:ascii="Century Gothic" w:hAnsi="Century Gothic"/>
        </w:rPr>
      </w:pPr>
      <w:r w:rsidRPr="00984882">
        <w:rPr>
          <w:rFonts w:ascii="Century Gothic" w:hAnsi="Century Gothic"/>
          <w:u w:val="single"/>
        </w:rPr>
        <w:t>Tickets</w:t>
      </w:r>
      <w:r w:rsidR="001020A2" w:rsidRPr="00984882">
        <w:rPr>
          <w:rFonts w:ascii="Century Gothic" w:hAnsi="Century Gothic"/>
        </w:rPr>
        <w:t xml:space="preserve">: </w:t>
      </w:r>
      <w:r w:rsidRPr="00984882">
        <w:rPr>
          <w:rFonts w:ascii="Century Gothic" w:hAnsi="Century Gothic"/>
        </w:rPr>
        <w:t>When students are following</w:t>
      </w:r>
      <w:r w:rsidRPr="00984882">
        <w:rPr>
          <w:rFonts w:ascii="Century Gothic" w:hAnsi="Century Gothic"/>
          <w:noProof/>
        </w:rPr>
        <w:drawing>
          <wp:anchor distT="0" distB="0" distL="0" distR="0" simplePos="0" relativeHeight="251657216" behindDoc="0" locked="0" layoutInCell="1" allowOverlap="0">
            <wp:simplePos x="0" y="0"/>
            <wp:positionH relativeFrom="column">
              <wp:align>right</wp:align>
            </wp:positionH>
            <wp:positionV relativeFrom="line">
              <wp:posOffset>0</wp:posOffset>
            </wp:positionV>
            <wp:extent cx="1028700" cy="676275"/>
            <wp:effectExtent l="19050" t="0" r="0" b="0"/>
            <wp:wrapSquare wrapText="bothSides"/>
            <wp:docPr id="2" name="Picture 2" descr="http://www.mrcoley.com/images/doll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rcoley.com/images/dollar.gif"/>
                    <pic:cNvPicPr>
                      <a:picLocks noChangeAspect="1" noChangeArrowheads="1"/>
                    </pic:cNvPicPr>
                  </pic:nvPicPr>
                  <pic:blipFill>
                    <a:blip r:embed="rId5" cstate="print"/>
                    <a:srcRect/>
                    <a:stretch>
                      <a:fillRect/>
                    </a:stretch>
                  </pic:blipFill>
                  <pic:spPr bwMode="auto">
                    <a:xfrm>
                      <a:off x="0" y="0"/>
                      <a:ext cx="1028700" cy="676275"/>
                    </a:xfrm>
                    <a:prstGeom prst="rect">
                      <a:avLst/>
                    </a:prstGeom>
                    <a:noFill/>
                    <a:ln w="9525">
                      <a:noFill/>
                      <a:miter lim="800000"/>
                      <a:headEnd/>
                      <a:tailEnd/>
                    </a:ln>
                  </pic:spPr>
                </pic:pic>
              </a:graphicData>
            </a:graphic>
          </wp:anchor>
        </w:drawing>
      </w:r>
      <w:r w:rsidRPr="00984882">
        <w:rPr>
          <w:rFonts w:ascii="Century Gothic" w:hAnsi="Century Gothic"/>
        </w:rPr>
        <w:t xml:space="preserve"> the classroom rules and/or behaving as they should, they can be rewarded with a ticket.  Students may cash in their tickets for </w:t>
      </w:r>
      <w:r w:rsidR="001020A2" w:rsidRPr="00984882">
        <w:rPr>
          <w:rFonts w:ascii="Century Gothic" w:hAnsi="Century Gothic"/>
        </w:rPr>
        <w:t xml:space="preserve">small &amp; large prizes: </w:t>
      </w:r>
      <w:r w:rsidRPr="00984882">
        <w:rPr>
          <w:rFonts w:ascii="Century Gothic" w:hAnsi="Century Gothic"/>
        </w:rPr>
        <w:t>candy, sna</w:t>
      </w:r>
      <w:r w:rsidR="001020A2" w:rsidRPr="00984882">
        <w:rPr>
          <w:rFonts w:ascii="Century Gothic" w:hAnsi="Century Gothic"/>
        </w:rPr>
        <w:t>cks, stickers, toys, games</w:t>
      </w:r>
      <w:r w:rsidRPr="00984882">
        <w:rPr>
          <w:rFonts w:ascii="Century Gothic" w:hAnsi="Century Gothic"/>
        </w:rPr>
        <w:t>, a coke pass, show &amp; tell</w:t>
      </w:r>
      <w:r w:rsidR="001020A2" w:rsidRPr="00984882">
        <w:rPr>
          <w:rFonts w:ascii="Century Gothic" w:hAnsi="Century Gothic"/>
        </w:rPr>
        <w:t xml:space="preserve"> time</w:t>
      </w:r>
      <w:r w:rsidRPr="00984882">
        <w:rPr>
          <w:rFonts w:ascii="Century Gothic" w:hAnsi="Century Gothic"/>
        </w:rPr>
        <w:t>, computer time,</w:t>
      </w:r>
      <w:r w:rsidR="00984882" w:rsidRPr="00984882">
        <w:rPr>
          <w:rFonts w:ascii="Century Gothic" w:hAnsi="Century Gothic"/>
        </w:rPr>
        <w:t xml:space="preserve"> homework pa</w:t>
      </w:r>
      <w:r w:rsidR="002D5FE9">
        <w:rPr>
          <w:rFonts w:ascii="Century Gothic" w:hAnsi="Century Gothic"/>
        </w:rPr>
        <w:t>ss</w:t>
      </w:r>
      <w:r w:rsidR="001020A2" w:rsidRPr="00984882">
        <w:rPr>
          <w:rFonts w:ascii="Century Gothic" w:hAnsi="Century Gothic"/>
        </w:rPr>
        <w:t>,</w:t>
      </w:r>
      <w:r w:rsidRPr="00984882">
        <w:rPr>
          <w:rFonts w:ascii="Century Gothic" w:hAnsi="Century Gothic"/>
        </w:rPr>
        <w:t xml:space="preserve"> or a class game.  </w:t>
      </w:r>
    </w:p>
    <w:p w:rsidR="008F08CF" w:rsidRPr="00984882" w:rsidRDefault="00984882" w:rsidP="001240B6">
      <w:pPr>
        <w:spacing w:after="360"/>
        <w:rPr>
          <w:rFonts w:ascii="Century Gothic" w:hAnsi="Century Gothic"/>
          <w:sz w:val="24"/>
          <w:szCs w:val="24"/>
        </w:rPr>
      </w:pPr>
      <w:r w:rsidRPr="00984882">
        <w:rPr>
          <w:rFonts w:ascii="Century Gothic" w:hAnsi="Century Gothic"/>
          <w:sz w:val="24"/>
          <w:szCs w:val="24"/>
          <w:u w:val="single"/>
        </w:rPr>
        <w:t>Bingo Board</w:t>
      </w:r>
      <w:r w:rsidRPr="00984882">
        <w:rPr>
          <w:rFonts w:ascii="Century Gothic" w:hAnsi="Century Gothic"/>
          <w:sz w:val="24"/>
          <w:szCs w:val="24"/>
        </w:rPr>
        <w:t>: There will also be a bingo board</w:t>
      </w:r>
      <w:r w:rsidR="00843D71">
        <w:rPr>
          <w:rFonts w:ascii="Century Gothic" w:hAnsi="Century Gothic"/>
          <w:sz w:val="24"/>
          <w:szCs w:val="24"/>
        </w:rPr>
        <w:t xml:space="preserve"> in the classroom. W</w:t>
      </w:r>
      <w:r w:rsidRPr="00984882">
        <w:rPr>
          <w:rFonts w:ascii="Century Gothic" w:hAnsi="Century Gothic"/>
          <w:sz w:val="24"/>
          <w:szCs w:val="24"/>
        </w:rPr>
        <w:t>hen the students are caught doing</w:t>
      </w:r>
      <w:r w:rsidR="00843D71">
        <w:rPr>
          <w:rFonts w:ascii="Century Gothic" w:hAnsi="Century Gothic"/>
          <w:sz w:val="24"/>
          <w:szCs w:val="24"/>
        </w:rPr>
        <w:t xml:space="preserve"> excellent work, they will be able</w:t>
      </w:r>
      <w:r w:rsidRPr="00984882">
        <w:rPr>
          <w:rFonts w:ascii="Century Gothic" w:hAnsi="Century Gothic"/>
          <w:sz w:val="24"/>
          <w:szCs w:val="24"/>
        </w:rPr>
        <w:t xml:space="preserve"> to write their name on the bingo board. When the board is full, letter/number combinations will be drawn and the students will receive prizes!</w:t>
      </w:r>
    </w:p>
    <w:p w:rsidR="00D7198B" w:rsidRPr="00984882" w:rsidRDefault="00984882" w:rsidP="00D7198B">
      <w:pPr>
        <w:rPr>
          <w:rFonts w:ascii="Century Gothic" w:hAnsi="Century Gothic"/>
          <w:sz w:val="24"/>
          <w:szCs w:val="24"/>
        </w:rPr>
      </w:pPr>
      <w:r>
        <w:rPr>
          <w:rFonts w:ascii="Century Gothic" w:hAnsi="Century Gothic"/>
          <w:sz w:val="24"/>
          <w:szCs w:val="24"/>
          <w:u w:val="single"/>
        </w:rPr>
        <w:t>Birthdays:</w:t>
      </w:r>
      <w:r>
        <w:rPr>
          <w:rFonts w:ascii="Century Gothic" w:hAnsi="Century Gothic"/>
          <w:sz w:val="24"/>
          <w:szCs w:val="24"/>
        </w:rPr>
        <w:t xml:space="preserve"> </w:t>
      </w:r>
      <w:r w:rsidR="00D7198B" w:rsidRPr="00984882">
        <w:rPr>
          <w:rFonts w:ascii="Century Gothic" w:hAnsi="Century Gothic"/>
          <w:sz w:val="24"/>
          <w:szCs w:val="24"/>
        </w:rPr>
        <w:t>We love celebrating birthdays with our students. Please bring in a treat to share such as cupcakes or cookies and let us sing and share a special moment with the birthday child during our afternoon snack.  If your child has a summer birthday, we can celebrate their ½ birthday or have a pretend birthday any day of the year. It is always helpful for the teachers to know ahead of time if you will be sending in treats so we may plan accordingly.</w:t>
      </w:r>
      <w:r w:rsidR="00843D71" w:rsidRPr="00843D71">
        <w:rPr>
          <w:rFonts w:ascii="Century Gothic" w:hAnsi="Century Gothic"/>
          <w:sz w:val="24"/>
          <w:szCs w:val="24"/>
        </w:rPr>
        <w:t xml:space="preserve"> </w:t>
      </w:r>
      <w:r w:rsidR="002D5FE9">
        <w:rPr>
          <w:rFonts w:ascii="Century Gothic" w:hAnsi="Century Gothic"/>
          <w:sz w:val="24"/>
          <w:szCs w:val="24"/>
        </w:rPr>
        <w:t>Please plan for 30</w:t>
      </w:r>
      <w:r w:rsidR="00843D71">
        <w:rPr>
          <w:rFonts w:ascii="Century Gothic" w:hAnsi="Century Gothic"/>
          <w:sz w:val="24"/>
          <w:szCs w:val="24"/>
        </w:rPr>
        <w:t xml:space="preserve"> </w:t>
      </w:r>
      <w:r w:rsidR="002D5FE9">
        <w:rPr>
          <w:rFonts w:ascii="Century Gothic" w:hAnsi="Century Gothic"/>
          <w:sz w:val="24"/>
          <w:szCs w:val="24"/>
        </w:rPr>
        <w:t>trea</w:t>
      </w:r>
      <w:r w:rsidR="00843D71">
        <w:rPr>
          <w:rFonts w:ascii="Century Gothic" w:hAnsi="Century Gothic"/>
          <w:sz w:val="24"/>
          <w:szCs w:val="24"/>
        </w:rPr>
        <w:t>ts, as we like to celebrate their birthdays with all the 5</w:t>
      </w:r>
      <w:r w:rsidR="00843D71" w:rsidRPr="00984882">
        <w:rPr>
          <w:rFonts w:ascii="Century Gothic" w:hAnsi="Century Gothic"/>
          <w:sz w:val="24"/>
          <w:szCs w:val="24"/>
          <w:vertAlign w:val="superscript"/>
        </w:rPr>
        <w:t>th</w:t>
      </w:r>
      <w:r w:rsidR="00843D71">
        <w:rPr>
          <w:rFonts w:ascii="Century Gothic" w:hAnsi="Century Gothic"/>
          <w:sz w:val="24"/>
          <w:szCs w:val="24"/>
        </w:rPr>
        <w:t xml:space="preserve"> graders!</w:t>
      </w:r>
      <w:r w:rsidR="00D7198B" w:rsidRPr="00984882">
        <w:rPr>
          <w:rFonts w:ascii="Century Gothic" w:hAnsi="Century Gothic"/>
          <w:sz w:val="24"/>
          <w:szCs w:val="24"/>
        </w:rPr>
        <w:t xml:space="preserve"> Birthday party invitations may not be passed out in class to individual students. If the entire class is invited, we may send home invitations in their backpacks.</w:t>
      </w:r>
      <w:r>
        <w:rPr>
          <w:rFonts w:ascii="Century Gothic" w:hAnsi="Century Gothic"/>
          <w:sz w:val="24"/>
          <w:szCs w:val="24"/>
        </w:rPr>
        <w:t xml:space="preserve"> </w:t>
      </w:r>
    </w:p>
    <w:p w:rsidR="008F08CF" w:rsidRPr="00984882" w:rsidRDefault="001E4E9D" w:rsidP="00843D71">
      <w:pPr>
        <w:pStyle w:val="NormalWeb"/>
        <w:rPr>
          <w:rFonts w:ascii="Century Gothic" w:hAnsi="Century Gothic"/>
        </w:rPr>
      </w:pPr>
      <w:r w:rsidRPr="00984882">
        <w:rPr>
          <w:rFonts w:ascii="Century Gothic" w:hAnsi="Century Gothic"/>
          <w:bCs/>
          <w:u w:val="single"/>
        </w:rPr>
        <w:t>Negative Reinforcement</w:t>
      </w:r>
      <w:r w:rsidR="00465FB5">
        <w:rPr>
          <w:rFonts w:ascii="Century Gothic" w:hAnsi="Century Gothic"/>
        </w:rPr>
        <w:t xml:space="preserve">: </w:t>
      </w:r>
      <w:r w:rsidRPr="00984882">
        <w:rPr>
          <w:rFonts w:ascii="Century Gothic" w:hAnsi="Century Gothic"/>
        </w:rPr>
        <w:t xml:space="preserve">Unfortunately, positive reinforcement is not always successful.  When students </w:t>
      </w:r>
      <w:r w:rsidR="005121A5" w:rsidRPr="00984882">
        <w:rPr>
          <w:rFonts w:ascii="Century Gothic" w:hAnsi="Century Gothic"/>
        </w:rPr>
        <w:t xml:space="preserve">choose not to </w:t>
      </w:r>
      <w:r w:rsidRPr="00984882">
        <w:rPr>
          <w:rFonts w:ascii="Century Gothic" w:hAnsi="Century Gothic"/>
        </w:rPr>
        <w:t xml:space="preserve">respond to the above strategies, </w:t>
      </w:r>
      <w:r w:rsidR="00843D71">
        <w:rPr>
          <w:rFonts w:ascii="Century Gothic" w:hAnsi="Century Gothic"/>
        </w:rPr>
        <w:t>warnings are given and privileges such as free time or recess will be taken away</w:t>
      </w:r>
      <w:r w:rsidR="005121A5" w:rsidRPr="00984882">
        <w:rPr>
          <w:rFonts w:ascii="Century Gothic" w:hAnsi="Century Gothic"/>
        </w:rPr>
        <w:t>. Parents may need to be contacted and a meeting with th</w:t>
      </w:r>
      <w:r w:rsidR="00984882">
        <w:rPr>
          <w:rFonts w:ascii="Century Gothic" w:hAnsi="Century Gothic"/>
        </w:rPr>
        <w:t>e principal may also be helpful.</w:t>
      </w:r>
    </w:p>
    <w:p w:rsidR="001240B6" w:rsidRPr="00984882" w:rsidRDefault="008F08CF" w:rsidP="00984882">
      <w:pPr>
        <w:rPr>
          <w:rFonts w:ascii="Century Gothic" w:hAnsi="Century Gothic"/>
          <w:b/>
          <w:sz w:val="28"/>
          <w:szCs w:val="28"/>
          <w:u w:val="single"/>
        </w:rPr>
      </w:pPr>
      <w:r w:rsidRPr="00984882">
        <w:rPr>
          <w:rFonts w:ascii="Century Gothic" w:hAnsi="Century Gothic"/>
          <w:b/>
          <w:sz w:val="28"/>
          <w:szCs w:val="28"/>
          <w:u w:val="single"/>
        </w:rPr>
        <w:lastRenderedPageBreak/>
        <w:t>Academics</w:t>
      </w:r>
    </w:p>
    <w:p w:rsidR="00CE20AC" w:rsidRPr="00843D71" w:rsidRDefault="008F08CF" w:rsidP="008F08CF">
      <w:pPr>
        <w:spacing w:after="100" w:afterAutospacing="1"/>
        <w:rPr>
          <w:rFonts w:ascii="Century Gothic" w:hAnsi="Century Gothic"/>
          <w:sz w:val="24"/>
          <w:szCs w:val="24"/>
        </w:rPr>
      </w:pPr>
      <w:r w:rsidRPr="00843D71">
        <w:rPr>
          <w:rFonts w:ascii="Century Gothic" w:hAnsi="Century Gothic"/>
          <w:sz w:val="24"/>
          <w:szCs w:val="24"/>
          <w:u w:val="single"/>
        </w:rPr>
        <w:t>Attendance</w:t>
      </w:r>
      <w:r w:rsidR="00843D71">
        <w:rPr>
          <w:rFonts w:ascii="Century Gothic" w:hAnsi="Century Gothic"/>
          <w:sz w:val="24"/>
          <w:szCs w:val="24"/>
        </w:rPr>
        <w:t xml:space="preserve">: </w:t>
      </w:r>
      <w:r w:rsidRPr="00843D71">
        <w:rPr>
          <w:rFonts w:ascii="Century Gothic" w:hAnsi="Century Gothic"/>
          <w:sz w:val="24"/>
          <w:szCs w:val="24"/>
        </w:rPr>
        <w:t>Please</w:t>
      </w:r>
      <w:r w:rsidRPr="00984882">
        <w:rPr>
          <w:rFonts w:ascii="Century Gothic" w:hAnsi="Century Gothic"/>
          <w:sz w:val="24"/>
          <w:szCs w:val="24"/>
        </w:rPr>
        <w:t xml:space="preserve"> be sure your child is attending class every day. Much is gained by the classroom experience of working with their classmates and hearing direction from teachers. Any time a student is absent, be sure to call the office. You have two days per absence to make up any </w:t>
      </w:r>
      <w:r w:rsidR="00843D71">
        <w:rPr>
          <w:rFonts w:ascii="Century Gothic" w:hAnsi="Century Gothic"/>
          <w:sz w:val="24"/>
          <w:szCs w:val="24"/>
        </w:rPr>
        <w:t>missing work</w:t>
      </w:r>
      <w:r w:rsidRPr="00984882">
        <w:rPr>
          <w:rFonts w:ascii="Century Gothic" w:hAnsi="Century Gothic"/>
          <w:sz w:val="24"/>
          <w:szCs w:val="24"/>
        </w:rPr>
        <w:t>.</w:t>
      </w:r>
    </w:p>
    <w:p w:rsidR="00CE20AC" w:rsidRPr="00984882" w:rsidRDefault="00CE20AC" w:rsidP="008F08CF">
      <w:pPr>
        <w:spacing w:after="100" w:afterAutospacing="1"/>
        <w:rPr>
          <w:rFonts w:ascii="Century Gothic" w:hAnsi="Century Gothic"/>
          <w:sz w:val="24"/>
          <w:szCs w:val="24"/>
        </w:rPr>
      </w:pPr>
      <w:r w:rsidRPr="00984882">
        <w:rPr>
          <w:rFonts w:ascii="Century Gothic" w:hAnsi="Century Gothic"/>
          <w:sz w:val="24"/>
          <w:szCs w:val="24"/>
          <w:u w:val="single"/>
        </w:rPr>
        <w:t xml:space="preserve">Assignment Notebooks  </w:t>
      </w:r>
      <w:r w:rsidRPr="00984882">
        <w:rPr>
          <w:rFonts w:ascii="Century Gothic" w:hAnsi="Century Gothic"/>
          <w:sz w:val="24"/>
          <w:szCs w:val="24"/>
        </w:rPr>
        <w:t xml:space="preserve">  Students will record their daily assignments in their agenda each morning. At the end of the day we check off the items we have completed and turned in, and highlight or circle any items that need to be completed at home. </w:t>
      </w:r>
      <w:r w:rsidR="002D5FE9">
        <w:rPr>
          <w:rFonts w:ascii="Century Gothic" w:hAnsi="Century Gothic"/>
          <w:sz w:val="24"/>
          <w:szCs w:val="24"/>
        </w:rPr>
        <w:t>I</w:t>
      </w:r>
      <w:r w:rsidRPr="00984882">
        <w:rPr>
          <w:rFonts w:ascii="Century Gothic" w:hAnsi="Century Gothic"/>
          <w:sz w:val="24"/>
          <w:szCs w:val="24"/>
        </w:rPr>
        <w:t xml:space="preserve"> will sign the notebooks and record any late or missing work and mention any concerns or accomplishments that your student may have had that day.  Parents should read their </w:t>
      </w:r>
      <w:r w:rsidRPr="002D5FE9">
        <w:rPr>
          <w:rFonts w:ascii="Century Gothic" w:hAnsi="Century Gothic"/>
          <w:b/>
          <w:sz w:val="24"/>
          <w:szCs w:val="24"/>
        </w:rPr>
        <w:t>notebooks each night and sign them</w:t>
      </w:r>
      <w:r w:rsidRPr="00984882">
        <w:rPr>
          <w:rFonts w:ascii="Century Gothic" w:hAnsi="Century Gothic"/>
          <w:sz w:val="24"/>
          <w:szCs w:val="24"/>
        </w:rPr>
        <w:t xml:space="preserve"> after discussing with their child.  </w:t>
      </w:r>
      <w:r w:rsidR="00BB2387" w:rsidRPr="00984882">
        <w:rPr>
          <w:rFonts w:ascii="Century Gothic" w:hAnsi="Century Gothic"/>
          <w:sz w:val="24"/>
          <w:szCs w:val="24"/>
        </w:rPr>
        <w:t>This is a great way to keep up with what we are learning in class and can be used to foster communication between you and your child. This is also an easy way to communicate with me as you jot down any que</w:t>
      </w:r>
      <w:r w:rsidR="00843D71">
        <w:rPr>
          <w:rFonts w:ascii="Century Gothic" w:hAnsi="Century Gothic"/>
          <w:sz w:val="24"/>
          <w:szCs w:val="24"/>
        </w:rPr>
        <w:t xml:space="preserve">stions or concerns you may have </w:t>
      </w:r>
      <w:r w:rsidR="00BB2387" w:rsidRPr="00984882">
        <w:rPr>
          <w:rFonts w:ascii="Century Gothic" w:hAnsi="Century Gothic"/>
          <w:sz w:val="24"/>
          <w:szCs w:val="24"/>
        </w:rPr>
        <w:t>in the notebook.  As I sign agendas in the afternoon, students whose parents signed their notebook the night before</w:t>
      </w:r>
      <w:r w:rsidR="002D5FE9">
        <w:rPr>
          <w:rFonts w:ascii="Century Gothic" w:hAnsi="Century Gothic"/>
          <w:sz w:val="24"/>
          <w:szCs w:val="24"/>
        </w:rPr>
        <w:t xml:space="preserve"> will be rewarded with a ticket!</w:t>
      </w:r>
    </w:p>
    <w:p w:rsidR="00B975DD" w:rsidRPr="00984882" w:rsidRDefault="00B975DD" w:rsidP="008F08CF">
      <w:pPr>
        <w:spacing w:after="100" w:afterAutospacing="1"/>
        <w:rPr>
          <w:rFonts w:ascii="Century Gothic" w:hAnsi="Century Gothic"/>
          <w:sz w:val="24"/>
          <w:szCs w:val="24"/>
        </w:rPr>
      </w:pPr>
      <w:r w:rsidRPr="00984882">
        <w:rPr>
          <w:rFonts w:ascii="Century Gothic" w:hAnsi="Century Gothic"/>
          <w:sz w:val="24"/>
          <w:szCs w:val="24"/>
          <w:u w:val="single"/>
        </w:rPr>
        <w:t>Weekly Folders</w:t>
      </w:r>
      <w:r w:rsidR="00843D71">
        <w:rPr>
          <w:rFonts w:ascii="Century Gothic" w:hAnsi="Century Gothic"/>
          <w:sz w:val="24"/>
          <w:szCs w:val="24"/>
        </w:rPr>
        <w:t>: A maroon colored folder</w:t>
      </w:r>
      <w:r w:rsidRPr="00984882">
        <w:rPr>
          <w:rFonts w:ascii="Century Gothic" w:hAnsi="Century Gothic"/>
          <w:sz w:val="24"/>
          <w:szCs w:val="24"/>
        </w:rPr>
        <w:t xml:space="preserve"> will be sent home</w:t>
      </w:r>
      <w:r w:rsidR="00843D71">
        <w:rPr>
          <w:rFonts w:ascii="Century Gothic" w:hAnsi="Century Gothic"/>
          <w:sz w:val="24"/>
          <w:szCs w:val="24"/>
        </w:rPr>
        <w:t xml:space="preserve"> every Monday</w:t>
      </w:r>
      <w:r w:rsidRPr="00984882">
        <w:rPr>
          <w:rFonts w:ascii="Century Gothic" w:hAnsi="Century Gothic"/>
          <w:sz w:val="24"/>
          <w:szCs w:val="24"/>
        </w:rPr>
        <w:t xml:space="preserve"> with your child.  It will contain a weekly newsletter (current Bible &amp; Spelling words, upcoming dates and reminders, topics of study for each subject, etc.) and all work completed the previous week.  It is a great idea to look over graded papers with your child and plan a time to rework or go over any items missed.  Parents are to sign </w:t>
      </w:r>
      <w:r w:rsidR="00843D71">
        <w:rPr>
          <w:rFonts w:ascii="Century Gothic" w:hAnsi="Century Gothic"/>
          <w:sz w:val="24"/>
          <w:szCs w:val="24"/>
        </w:rPr>
        <w:t>the contact sheet in the folder. This confirms</w:t>
      </w:r>
      <w:r w:rsidRPr="00984882">
        <w:rPr>
          <w:rFonts w:ascii="Century Gothic" w:hAnsi="Century Gothic"/>
          <w:sz w:val="24"/>
          <w:szCs w:val="24"/>
        </w:rPr>
        <w:t xml:space="preserve"> you have received and reviewed the contents</w:t>
      </w:r>
      <w:r w:rsidR="00843D71">
        <w:rPr>
          <w:rFonts w:ascii="Century Gothic" w:hAnsi="Century Gothic"/>
          <w:sz w:val="24"/>
          <w:szCs w:val="24"/>
        </w:rPr>
        <w:t xml:space="preserve"> and is another way to keep the parent-teacher communication flowing!</w:t>
      </w:r>
    </w:p>
    <w:p w:rsidR="00D7198B" w:rsidRPr="00984882" w:rsidRDefault="00D7198B" w:rsidP="008F08CF">
      <w:pPr>
        <w:spacing w:after="100" w:afterAutospacing="1"/>
        <w:rPr>
          <w:rFonts w:ascii="Century Gothic" w:hAnsi="Century Gothic"/>
          <w:sz w:val="24"/>
          <w:szCs w:val="24"/>
        </w:rPr>
      </w:pPr>
      <w:r w:rsidRPr="00004BE5">
        <w:rPr>
          <w:rFonts w:ascii="Century Gothic" w:hAnsi="Century Gothic"/>
          <w:sz w:val="24"/>
          <w:szCs w:val="24"/>
          <w:u w:val="single"/>
        </w:rPr>
        <w:t>Late Policy</w:t>
      </w:r>
      <w:r w:rsidR="00843D71" w:rsidRPr="00004BE5">
        <w:rPr>
          <w:rFonts w:ascii="Century Gothic" w:hAnsi="Century Gothic"/>
          <w:sz w:val="24"/>
          <w:szCs w:val="24"/>
          <w:u w:val="single"/>
        </w:rPr>
        <w:t>:</w:t>
      </w:r>
      <w:r w:rsidRPr="00004BE5">
        <w:rPr>
          <w:rFonts w:ascii="Century Gothic" w:hAnsi="Century Gothic"/>
          <w:sz w:val="24"/>
          <w:szCs w:val="24"/>
        </w:rPr>
        <w:t xml:space="preserve">    Any </w:t>
      </w:r>
      <w:r w:rsidR="00004BE5">
        <w:rPr>
          <w:rFonts w:ascii="Century Gothic" w:hAnsi="Century Gothic"/>
          <w:sz w:val="24"/>
          <w:szCs w:val="24"/>
        </w:rPr>
        <w:t>home</w:t>
      </w:r>
      <w:r w:rsidRPr="00004BE5">
        <w:rPr>
          <w:rFonts w:ascii="Century Gothic" w:hAnsi="Century Gothic"/>
          <w:sz w:val="24"/>
          <w:szCs w:val="24"/>
        </w:rPr>
        <w:t xml:space="preserve">work that is turned in after </w:t>
      </w:r>
      <w:r w:rsidR="002D5FE9">
        <w:rPr>
          <w:rFonts w:ascii="Century Gothic" w:hAnsi="Century Gothic"/>
          <w:sz w:val="24"/>
          <w:szCs w:val="24"/>
        </w:rPr>
        <w:t xml:space="preserve">8:30 will receive a 10% deduction of points. </w:t>
      </w:r>
      <w:r w:rsidR="00004BE5">
        <w:rPr>
          <w:rFonts w:ascii="Century Gothic" w:hAnsi="Century Gothic"/>
          <w:sz w:val="24"/>
          <w:szCs w:val="24"/>
        </w:rPr>
        <w:t>Late assignments will</w:t>
      </w:r>
      <w:r w:rsidR="002D5FE9">
        <w:rPr>
          <w:rFonts w:ascii="Century Gothic" w:hAnsi="Century Gothic"/>
          <w:sz w:val="24"/>
          <w:szCs w:val="24"/>
        </w:rPr>
        <w:t xml:space="preserve"> continue to</w:t>
      </w:r>
      <w:r w:rsidR="00004BE5">
        <w:rPr>
          <w:rFonts w:ascii="Century Gothic" w:hAnsi="Century Gothic"/>
          <w:sz w:val="24"/>
          <w:szCs w:val="24"/>
        </w:rPr>
        <w:t xml:space="preserve"> lose </w:t>
      </w:r>
      <w:r w:rsidR="002D5FE9">
        <w:rPr>
          <w:rFonts w:ascii="Century Gothic" w:hAnsi="Century Gothic"/>
          <w:sz w:val="24"/>
          <w:szCs w:val="24"/>
        </w:rPr>
        <w:t>10%</w:t>
      </w:r>
      <w:r w:rsidR="00004BE5">
        <w:rPr>
          <w:rFonts w:ascii="Century Gothic" w:hAnsi="Century Gothic"/>
          <w:sz w:val="24"/>
          <w:szCs w:val="24"/>
        </w:rPr>
        <w:t xml:space="preserve"> a day. </w:t>
      </w:r>
      <w:r w:rsidRPr="00004BE5">
        <w:rPr>
          <w:rFonts w:ascii="Century Gothic" w:hAnsi="Century Gothic"/>
          <w:sz w:val="24"/>
          <w:szCs w:val="24"/>
        </w:rPr>
        <w:t>Assignments are given for th</w:t>
      </w:r>
      <w:r w:rsidR="00004BE5">
        <w:rPr>
          <w:rFonts w:ascii="Century Gothic" w:hAnsi="Century Gothic"/>
          <w:sz w:val="24"/>
          <w:szCs w:val="24"/>
        </w:rPr>
        <w:t xml:space="preserve">e benefit of the student. </w:t>
      </w:r>
      <w:r w:rsidR="00004BE5" w:rsidRPr="00004BE5">
        <w:rPr>
          <w:rFonts w:ascii="Century Gothic" w:hAnsi="Century Gothic"/>
          <w:sz w:val="24"/>
          <w:szCs w:val="24"/>
        </w:rPr>
        <w:t>T</w:t>
      </w:r>
      <w:r w:rsidRPr="00004BE5">
        <w:rPr>
          <w:rFonts w:ascii="Century Gothic" w:hAnsi="Century Gothic"/>
          <w:sz w:val="24"/>
          <w:szCs w:val="24"/>
        </w:rPr>
        <w:t>he more they do</w:t>
      </w:r>
      <w:r w:rsidR="002D5FE9">
        <w:rPr>
          <w:rFonts w:ascii="Century Gothic" w:hAnsi="Century Gothic"/>
          <w:sz w:val="24"/>
          <w:szCs w:val="24"/>
        </w:rPr>
        <w:t>,</w:t>
      </w:r>
      <w:r w:rsidRPr="00004BE5">
        <w:rPr>
          <w:rFonts w:ascii="Century Gothic" w:hAnsi="Century Gothic"/>
          <w:sz w:val="24"/>
          <w:szCs w:val="24"/>
        </w:rPr>
        <w:t xml:space="preserve"> the more they learn, the better they will r</w:t>
      </w:r>
      <w:r w:rsidR="00004BE5">
        <w:rPr>
          <w:rFonts w:ascii="Century Gothic" w:hAnsi="Century Gothic"/>
          <w:sz w:val="24"/>
          <w:szCs w:val="24"/>
        </w:rPr>
        <w:t>etain the information long term!</w:t>
      </w:r>
      <w:r w:rsidRPr="00004BE5">
        <w:rPr>
          <w:rFonts w:ascii="Century Gothic" w:hAnsi="Century Gothic"/>
          <w:sz w:val="24"/>
          <w:szCs w:val="24"/>
        </w:rPr>
        <w:t xml:space="preserve"> It is really hard for a student to keep up with today’s work and yesterday’s work too, </w:t>
      </w:r>
      <w:r w:rsidR="00004BE5">
        <w:rPr>
          <w:rFonts w:ascii="Century Gothic" w:hAnsi="Century Gothic"/>
          <w:sz w:val="24"/>
          <w:szCs w:val="24"/>
        </w:rPr>
        <w:t xml:space="preserve">so </w:t>
      </w:r>
      <w:r w:rsidRPr="00004BE5">
        <w:rPr>
          <w:rFonts w:ascii="Century Gothic" w:hAnsi="Century Gothic"/>
          <w:sz w:val="24"/>
          <w:szCs w:val="24"/>
        </w:rPr>
        <w:t>it is best to stay current.</w:t>
      </w:r>
      <w:r w:rsidR="00004BE5">
        <w:rPr>
          <w:rFonts w:ascii="Century Gothic" w:hAnsi="Century Gothic"/>
          <w:sz w:val="24"/>
          <w:szCs w:val="24"/>
        </w:rPr>
        <w:t xml:space="preserve"> </w:t>
      </w:r>
    </w:p>
    <w:p w:rsidR="000618D5" w:rsidRPr="00984882" w:rsidRDefault="000618D5" w:rsidP="000618D5">
      <w:pPr>
        <w:spacing w:before="100" w:beforeAutospacing="1" w:after="100" w:afterAutospacing="1" w:line="240" w:lineRule="auto"/>
        <w:rPr>
          <w:rFonts w:ascii="Century Gothic" w:eastAsia="Times New Roman" w:hAnsi="Century Gothic" w:cs="Times New Roman"/>
          <w:bCs/>
          <w:sz w:val="24"/>
          <w:szCs w:val="24"/>
        </w:rPr>
      </w:pPr>
      <w:r w:rsidRPr="00984882">
        <w:rPr>
          <w:rFonts w:ascii="Century Gothic" w:hAnsi="Century Gothic"/>
          <w:sz w:val="24"/>
          <w:szCs w:val="24"/>
          <w:u w:val="single"/>
        </w:rPr>
        <w:t>Online Grades</w:t>
      </w:r>
      <w:r w:rsidR="00843D71">
        <w:rPr>
          <w:rFonts w:ascii="Century Gothic" w:hAnsi="Century Gothic"/>
          <w:sz w:val="24"/>
          <w:szCs w:val="24"/>
          <w:u w:val="single"/>
        </w:rPr>
        <w:t>:</w:t>
      </w:r>
      <w:r w:rsidRPr="00984882">
        <w:rPr>
          <w:rFonts w:ascii="Century Gothic" w:eastAsia="Times New Roman" w:hAnsi="Century Gothic" w:cs="Times New Roman"/>
          <w:bCs/>
          <w:sz w:val="24"/>
          <w:szCs w:val="24"/>
        </w:rPr>
        <w:t xml:space="preserve">  Every parent is given a code in which they may access Ren</w:t>
      </w:r>
      <w:r w:rsidR="00E34A8C" w:rsidRPr="00984882">
        <w:rPr>
          <w:rFonts w:ascii="Century Gothic" w:eastAsia="Times New Roman" w:hAnsi="Century Gothic" w:cs="Times New Roman"/>
          <w:bCs/>
          <w:sz w:val="24"/>
          <w:szCs w:val="24"/>
        </w:rPr>
        <w:t xml:space="preserve"> </w:t>
      </w:r>
      <w:r w:rsidRPr="00984882">
        <w:rPr>
          <w:rFonts w:ascii="Century Gothic" w:eastAsia="Times New Roman" w:hAnsi="Century Gothic" w:cs="Times New Roman"/>
          <w:bCs/>
          <w:sz w:val="24"/>
          <w:szCs w:val="24"/>
        </w:rPr>
        <w:t>Web classroom management system. When you log in, you enter a secure n</w:t>
      </w:r>
      <w:r w:rsidR="00E34A8C" w:rsidRPr="00984882">
        <w:rPr>
          <w:rFonts w:ascii="Century Gothic" w:eastAsia="Times New Roman" w:hAnsi="Century Gothic" w:cs="Times New Roman"/>
          <w:bCs/>
          <w:sz w:val="24"/>
          <w:szCs w:val="24"/>
        </w:rPr>
        <w:t>etwork where you may view your child’</w:t>
      </w:r>
      <w:r w:rsidRPr="00984882">
        <w:rPr>
          <w:rFonts w:ascii="Century Gothic" w:eastAsia="Times New Roman" w:hAnsi="Century Gothic" w:cs="Times New Roman"/>
          <w:bCs/>
          <w:sz w:val="24"/>
          <w:szCs w:val="24"/>
        </w:rPr>
        <w:t>s grades. Grades are typically entered into the comp</w:t>
      </w:r>
      <w:r w:rsidR="00843D71">
        <w:rPr>
          <w:rFonts w:ascii="Century Gothic" w:eastAsia="Times New Roman" w:hAnsi="Century Gothic" w:cs="Times New Roman"/>
          <w:bCs/>
          <w:sz w:val="24"/>
          <w:szCs w:val="24"/>
        </w:rPr>
        <w:t xml:space="preserve">uter within a week </w:t>
      </w:r>
      <w:r w:rsidRPr="00984882">
        <w:rPr>
          <w:rFonts w:ascii="Century Gothic" w:eastAsia="Times New Roman" w:hAnsi="Century Gothic" w:cs="Times New Roman"/>
          <w:bCs/>
          <w:sz w:val="24"/>
          <w:szCs w:val="24"/>
        </w:rPr>
        <w:t xml:space="preserve">of when they were </w:t>
      </w:r>
      <w:r w:rsidR="00E34A8C" w:rsidRPr="00984882">
        <w:rPr>
          <w:rFonts w:ascii="Century Gothic" w:eastAsia="Times New Roman" w:hAnsi="Century Gothic" w:cs="Times New Roman"/>
          <w:bCs/>
          <w:sz w:val="24"/>
          <w:szCs w:val="24"/>
        </w:rPr>
        <w:t xml:space="preserve">collected. This is a great </w:t>
      </w:r>
      <w:r w:rsidR="00E34A8C" w:rsidRPr="00984882">
        <w:rPr>
          <w:rFonts w:ascii="Century Gothic" w:eastAsia="Times New Roman" w:hAnsi="Century Gothic" w:cs="Times New Roman"/>
          <w:bCs/>
          <w:sz w:val="24"/>
          <w:szCs w:val="24"/>
        </w:rPr>
        <w:lastRenderedPageBreak/>
        <w:t>way to monitor your child’s progress and note areas where they may need extra practice. It is highly recommended that you use this option of communication.</w:t>
      </w:r>
    </w:p>
    <w:p w:rsidR="00E34A8C" w:rsidRDefault="00E34A8C" w:rsidP="00E34A8C">
      <w:pPr>
        <w:rPr>
          <w:rFonts w:ascii="Century Gothic" w:hAnsi="Century Gothic"/>
          <w:sz w:val="24"/>
          <w:szCs w:val="24"/>
        </w:rPr>
      </w:pPr>
      <w:r w:rsidRPr="00B440CE">
        <w:rPr>
          <w:rFonts w:ascii="Century Gothic" w:hAnsi="Century Gothic"/>
          <w:sz w:val="24"/>
          <w:szCs w:val="24"/>
          <w:u w:val="single"/>
        </w:rPr>
        <w:t>Homework</w:t>
      </w:r>
      <w:r w:rsidR="00B440CE" w:rsidRPr="00B440CE">
        <w:rPr>
          <w:rFonts w:ascii="Century Gothic" w:hAnsi="Century Gothic"/>
          <w:sz w:val="24"/>
          <w:szCs w:val="24"/>
          <w:u w:val="single"/>
        </w:rPr>
        <w:t>:</w:t>
      </w:r>
      <w:r w:rsidR="00B440CE" w:rsidRPr="00B440CE">
        <w:rPr>
          <w:rFonts w:ascii="Century Gothic" w:hAnsi="Century Gothic"/>
          <w:sz w:val="24"/>
          <w:szCs w:val="24"/>
        </w:rPr>
        <w:t xml:space="preserve"> </w:t>
      </w:r>
      <w:r w:rsidRPr="00B440CE">
        <w:rPr>
          <w:rFonts w:ascii="Century Gothic" w:hAnsi="Century Gothic"/>
          <w:sz w:val="24"/>
          <w:szCs w:val="24"/>
        </w:rPr>
        <w:t>As students get older, the focus becomes less on “assigned” homework such as read</w:t>
      </w:r>
      <w:r w:rsidR="00B440CE">
        <w:rPr>
          <w:rFonts w:ascii="Century Gothic" w:hAnsi="Century Gothic"/>
          <w:sz w:val="24"/>
          <w:szCs w:val="24"/>
        </w:rPr>
        <w:t>ing quizzes and math worksheets. Though these assignments will still be given, the focus should shift to</w:t>
      </w:r>
      <w:r w:rsidRPr="00B440CE">
        <w:rPr>
          <w:rFonts w:ascii="Century Gothic" w:hAnsi="Century Gothic"/>
          <w:sz w:val="24"/>
          <w:szCs w:val="24"/>
        </w:rPr>
        <w:t xml:space="preserve"> activities that will prepare them for upcoming tests and long-term learning. Students should work on their spelling contract several nights a week in order to be ready for their Wednesday spelling test.  </w:t>
      </w:r>
      <w:r w:rsidR="00B440CE">
        <w:rPr>
          <w:rFonts w:ascii="Century Gothic" w:hAnsi="Century Gothic"/>
          <w:sz w:val="24"/>
          <w:szCs w:val="24"/>
        </w:rPr>
        <w:t>Reading and quizzing</w:t>
      </w:r>
      <w:r w:rsidRPr="00B440CE">
        <w:rPr>
          <w:rFonts w:ascii="Century Gothic" w:hAnsi="Century Gothic"/>
          <w:sz w:val="24"/>
          <w:szCs w:val="24"/>
        </w:rPr>
        <w:t xml:space="preserve"> themselves over their science flashcards and history study guide</w:t>
      </w:r>
      <w:r w:rsidR="00B440CE">
        <w:rPr>
          <w:rFonts w:ascii="Century Gothic" w:hAnsi="Century Gothic"/>
          <w:sz w:val="24"/>
          <w:szCs w:val="24"/>
        </w:rPr>
        <w:t xml:space="preserve"> are excellent ways to keep the information fresh in their minds</w:t>
      </w:r>
      <w:r w:rsidRPr="00B440CE">
        <w:rPr>
          <w:rFonts w:ascii="Century Gothic" w:hAnsi="Century Gothic"/>
          <w:sz w:val="24"/>
          <w:szCs w:val="24"/>
        </w:rPr>
        <w:t xml:space="preserve">. </w:t>
      </w:r>
      <w:r w:rsidR="00FA61F1">
        <w:rPr>
          <w:rFonts w:ascii="Century Gothic" w:hAnsi="Century Gothic"/>
          <w:sz w:val="24"/>
          <w:szCs w:val="24"/>
        </w:rPr>
        <w:t xml:space="preserve">Reviewing the weekly Bible verse for at least five minutes a night is a must for retention. </w:t>
      </w:r>
      <w:r w:rsidRPr="00B440CE">
        <w:rPr>
          <w:rFonts w:ascii="Century Gothic" w:hAnsi="Century Gothic"/>
          <w:sz w:val="24"/>
          <w:szCs w:val="24"/>
        </w:rPr>
        <w:t xml:space="preserve">The amount of material to be remembered is too much to try to learn the night before a test. </w:t>
      </w:r>
      <w:r w:rsidR="00843D71" w:rsidRPr="00B440CE">
        <w:rPr>
          <w:rFonts w:ascii="Century Gothic" w:hAnsi="Century Gothic"/>
          <w:sz w:val="24"/>
          <w:szCs w:val="24"/>
        </w:rPr>
        <w:t>R</w:t>
      </w:r>
      <w:r w:rsidRPr="00B440CE">
        <w:rPr>
          <w:rFonts w:ascii="Century Gothic" w:hAnsi="Century Gothic"/>
          <w:sz w:val="24"/>
          <w:szCs w:val="24"/>
        </w:rPr>
        <w:t>e</w:t>
      </w:r>
      <w:r w:rsidR="00843D71" w:rsidRPr="00B440CE">
        <w:rPr>
          <w:rFonts w:ascii="Century Gothic" w:hAnsi="Century Gothic"/>
          <w:sz w:val="24"/>
          <w:szCs w:val="24"/>
        </w:rPr>
        <w:t>viewing everyday goes a long way!</w:t>
      </w:r>
      <w:r w:rsidRPr="00B440CE">
        <w:rPr>
          <w:rFonts w:ascii="Century Gothic" w:hAnsi="Century Gothic"/>
          <w:sz w:val="24"/>
          <w:szCs w:val="24"/>
        </w:rPr>
        <w:t xml:space="preserve"> Reading should also be done as often as possible. Students should read things </w:t>
      </w:r>
      <w:r w:rsidR="00B440CE">
        <w:rPr>
          <w:rFonts w:ascii="Century Gothic" w:hAnsi="Century Gothic"/>
          <w:sz w:val="24"/>
          <w:szCs w:val="24"/>
        </w:rPr>
        <w:t>they enjoy and find interesting!</w:t>
      </w:r>
    </w:p>
    <w:p w:rsidR="009611C3" w:rsidRPr="00984882" w:rsidRDefault="009611C3" w:rsidP="00E34A8C">
      <w:pPr>
        <w:rPr>
          <w:rFonts w:ascii="Century Gothic" w:hAnsi="Century Gothic"/>
          <w:sz w:val="24"/>
          <w:szCs w:val="24"/>
        </w:rPr>
      </w:pPr>
      <w:r w:rsidRPr="009611C3">
        <w:rPr>
          <w:rFonts w:ascii="Century Gothic" w:hAnsi="Century Gothic"/>
          <w:sz w:val="24"/>
          <w:szCs w:val="24"/>
          <w:u w:val="single"/>
        </w:rPr>
        <w:t>Book Reports</w:t>
      </w:r>
      <w:r>
        <w:rPr>
          <w:rFonts w:ascii="Century Gothic" w:hAnsi="Century Gothic"/>
          <w:sz w:val="24"/>
          <w:szCs w:val="24"/>
        </w:rPr>
        <w:t>: Book reports will be assigned periodically. This is work that must be done outside of class time. Students will be asked to present their report in different ways throughout the year. Explanations of these assignments will be sent home in their weekly folders. If questions come up, please contact Mrs. Spencer!</w:t>
      </w:r>
    </w:p>
    <w:p w:rsidR="00E34A8C" w:rsidRPr="001020A2" w:rsidRDefault="00E34A8C" w:rsidP="000618D5">
      <w:pPr>
        <w:spacing w:before="100" w:beforeAutospacing="1" w:after="100" w:afterAutospacing="1" w:line="240" w:lineRule="auto"/>
        <w:rPr>
          <w:rFonts w:ascii="Comic Sans MS" w:eastAsia="Times New Roman" w:hAnsi="Comic Sans MS" w:cs="Times New Roman"/>
          <w:bCs/>
          <w:sz w:val="24"/>
          <w:szCs w:val="24"/>
        </w:rPr>
      </w:pPr>
    </w:p>
    <w:p w:rsidR="002E46B6" w:rsidRDefault="000618D5" w:rsidP="00D44DA2">
      <w:pPr>
        <w:rPr>
          <w:rFonts w:ascii="Comic Sans MS" w:hAnsi="Comic Sans MS"/>
          <w:sz w:val="24"/>
          <w:szCs w:val="24"/>
        </w:rPr>
      </w:pPr>
      <w:r w:rsidRPr="001020A2">
        <w:rPr>
          <w:rFonts w:ascii="Comic Sans MS" w:hAnsi="Comic Sans MS"/>
          <w:sz w:val="24"/>
          <w:szCs w:val="24"/>
        </w:rPr>
        <w:t xml:space="preserve"> </w:t>
      </w:r>
    </w:p>
    <w:p w:rsidR="00843D71" w:rsidRDefault="00843D71" w:rsidP="00D44DA2">
      <w:pPr>
        <w:rPr>
          <w:rFonts w:ascii="Comic Sans MS" w:hAnsi="Comic Sans MS"/>
          <w:sz w:val="24"/>
          <w:szCs w:val="24"/>
        </w:rPr>
      </w:pPr>
    </w:p>
    <w:p w:rsidR="00843D71" w:rsidRDefault="00843D71" w:rsidP="00D44DA2">
      <w:pPr>
        <w:rPr>
          <w:rFonts w:ascii="Comic Sans MS" w:hAnsi="Comic Sans MS"/>
          <w:sz w:val="24"/>
          <w:szCs w:val="24"/>
        </w:rPr>
      </w:pPr>
    </w:p>
    <w:p w:rsidR="00843D71" w:rsidRDefault="00843D71" w:rsidP="00D44DA2">
      <w:pPr>
        <w:rPr>
          <w:rFonts w:ascii="Comic Sans MS" w:hAnsi="Comic Sans MS"/>
          <w:sz w:val="24"/>
          <w:szCs w:val="24"/>
        </w:rPr>
      </w:pPr>
    </w:p>
    <w:p w:rsidR="00843D71" w:rsidRDefault="00843D71" w:rsidP="00D44DA2">
      <w:pPr>
        <w:rPr>
          <w:rFonts w:ascii="Comic Sans MS" w:hAnsi="Comic Sans MS"/>
          <w:sz w:val="24"/>
          <w:szCs w:val="24"/>
        </w:rPr>
      </w:pPr>
    </w:p>
    <w:p w:rsidR="00843D71" w:rsidRDefault="00843D71" w:rsidP="00D44DA2">
      <w:pPr>
        <w:rPr>
          <w:rFonts w:ascii="Comic Sans MS" w:hAnsi="Comic Sans MS"/>
          <w:sz w:val="24"/>
          <w:szCs w:val="24"/>
        </w:rPr>
      </w:pPr>
    </w:p>
    <w:p w:rsidR="00843D71" w:rsidRDefault="00843D71" w:rsidP="00D44DA2">
      <w:pPr>
        <w:rPr>
          <w:rFonts w:ascii="Comic Sans MS" w:hAnsi="Comic Sans MS"/>
          <w:sz w:val="24"/>
          <w:szCs w:val="24"/>
        </w:rPr>
      </w:pPr>
    </w:p>
    <w:p w:rsidR="00843D71" w:rsidRDefault="00843D71" w:rsidP="00D44DA2">
      <w:pPr>
        <w:rPr>
          <w:rFonts w:ascii="Comic Sans MS" w:hAnsi="Comic Sans MS"/>
          <w:sz w:val="24"/>
          <w:szCs w:val="24"/>
        </w:rPr>
      </w:pPr>
    </w:p>
    <w:p w:rsidR="00FA61F1" w:rsidRPr="001020A2" w:rsidRDefault="00FA61F1" w:rsidP="00D44DA2">
      <w:pPr>
        <w:rPr>
          <w:rFonts w:ascii="Comic Sans MS" w:hAnsi="Comic Sans MS"/>
          <w:sz w:val="24"/>
          <w:szCs w:val="24"/>
        </w:rPr>
      </w:pPr>
      <w:bookmarkStart w:id="0" w:name="_GoBack"/>
      <w:bookmarkEnd w:id="0"/>
    </w:p>
    <w:p w:rsidR="00EF045B" w:rsidRPr="00CE20AC" w:rsidRDefault="00EF045B" w:rsidP="00EF045B">
      <w:pPr>
        <w:spacing w:before="100" w:beforeAutospacing="1" w:after="100" w:afterAutospacing="1" w:line="240" w:lineRule="auto"/>
        <w:jc w:val="center"/>
        <w:rPr>
          <w:rFonts w:ascii="Comic Sans MS" w:eastAsia="Times New Roman" w:hAnsi="Comic Sans MS" w:cs="Times New Roman"/>
          <w:sz w:val="24"/>
          <w:szCs w:val="24"/>
        </w:rPr>
      </w:pPr>
      <w:r w:rsidRPr="00CE20AC">
        <w:rPr>
          <w:rFonts w:ascii="Comic Sans MS" w:eastAsia="Times New Roman" w:hAnsi="Comic Sans MS" w:cs="Times New Roman"/>
          <w:noProof/>
          <w:sz w:val="24"/>
          <w:szCs w:val="24"/>
        </w:rPr>
        <w:lastRenderedPageBreak/>
        <w:drawing>
          <wp:inline distT="0" distB="0" distL="0" distR="0">
            <wp:extent cx="3811905" cy="570230"/>
            <wp:effectExtent l="0" t="0" r="0" b="0"/>
            <wp:docPr id="9" name="Picture 1" descr="http://www.mrcoley.com/images/headers/header_hwti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rcoley.com/images/headers/header_hwtips.gif"/>
                    <pic:cNvPicPr>
                      <a:picLocks noChangeAspect="1" noChangeArrowheads="1"/>
                    </pic:cNvPicPr>
                  </pic:nvPicPr>
                  <pic:blipFill>
                    <a:blip r:embed="rId6" cstate="print"/>
                    <a:srcRect/>
                    <a:stretch>
                      <a:fillRect/>
                    </a:stretch>
                  </pic:blipFill>
                  <pic:spPr bwMode="auto">
                    <a:xfrm>
                      <a:off x="0" y="0"/>
                      <a:ext cx="3811905" cy="570230"/>
                    </a:xfrm>
                    <a:prstGeom prst="rect">
                      <a:avLst/>
                    </a:prstGeom>
                    <a:noFill/>
                    <a:ln w="9525">
                      <a:noFill/>
                      <a:miter lim="800000"/>
                      <a:headEnd/>
                      <a:tailEnd/>
                    </a:ln>
                  </pic:spPr>
                </pic:pic>
              </a:graphicData>
            </a:graphic>
          </wp:inline>
        </w:drawing>
      </w:r>
    </w:p>
    <w:tbl>
      <w:tblPr>
        <w:tblW w:w="8850" w:type="dxa"/>
        <w:jc w:val="center"/>
        <w:tblCellSpacing w:w="15" w:type="dxa"/>
        <w:tblCellMar>
          <w:top w:w="15" w:type="dxa"/>
          <w:left w:w="15" w:type="dxa"/>
          <w:bottom w:w="15" w:type="dxa"/>
          <w:right w:w="15" w:type="dxa"/>
        </w:tblCellMar>
        <w:tblLook w:val="04A0" w:firstRow="1" w:lastRow="0" w:firstColumn="1" w:lastColumn="0" w:noHBand="0" w:noVBand="1"/>
      </w:tblPr>
      <w:tblGrid>
        <w:gridCol w:w="8850"/>
      </w:tblGrid>
      <w:tr w:rsidR="00EF045B" w:rsidRPr="00CE20AC">
        <w:trPr>
          <w:tblCellSpacing w:w="15" w:type="dxa"/>
          <w:jc w:val="center"/>
        </w:trPr>
        <w:tc>
          <w:tcPr>
            <w:tcW w:w="0" w:type="auto"/>
            <w:vAlign w:val="center"/>
            <w:hideMark/>
          </w:tcPr>
          <w:p w:rsidR="00EF045B" w:rsidRPr="000618D5" w:rsidRDefault="00843D71" w:rsidP="00EF045B">
            <w:pPr>
              <w:spacing w:before="100" w:beforeAutospacing="1" w:after="100" w:afterAutospacing="1" w:line="240" w:lineRule="auto"/>
              <w:rPr>
                <w:rFonts w:ascii="Comic Sans MS" w:eastAsia="Times New Roman" w:hAnsi="Comic Sans MS" w:cs="Times New Roman"/>
                <w:sz w:val="24"/>
                <w:szCs w:val="24"/>
              </w:rPr>
            </w:pPr>
            <w:r>
              <w:rPr>
                <w:rFonts w:ascii="Comic Sans MS" w:eastAsia="Times New Roman" w:hAnsi="Comic Sans MS" w:cs="Times New Roman"/>
                <w:noProof/>
                <w:sz w:val="24"/>
                <w:szCs w:val="24"/>
              </w:rPr>
              <w:drawing>
                <wp:inline distT="0" distB="0" distL="0" distR="0">
                  <wp:extent cx="114300" cy="114300"/>
                  <wp:effectExtent l="0" t="0" r="0" b="0"/>
                  <wp:docPr id="8" name="Picture 1" descr="http://www.mrcoley.com/images/bluemar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rcoley.com/images/bluemarble.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EF045B" w:rsidRPr="00CE20AC">
              <w:rPr>
                <w:rFonts w:ascii="Comic Sans MS" w:eastAsia="Times New Roman" w:hAnsi="Comic Sans MS" w:cs="Times New Roman"/>
                <w:sz w:val="24"/>
                <w:szCs w:val="24"/>
              </w:rPr>
              <w:t xml:space="preserve">   </w:t>
            </w:r>
            <w:r w:rsidR="000618D5">
              <w:rPr>
                <w:rFonts w:ascii="Comic Sans MS" w:eastAsia="Times New Roman" w:hAnsi="Comic Sans MS" w:cs="Times New Roman"/>
                <w:b/>
                <w:bCs/>
                <w:sz w:val="24"/>
                <w:szCs w:val="24"/>
              </w:rPr>
              <w:t xml:space="preserve">Don’t Ask, Expect.  </w:t>
            </w:r>
            <w:r w:rsidR="000618D5">
              <w:rPr>
                <w:rFonts w:ascii="Comic Sans MS" w:eastAsia="Times New Roman" w:hAnsi="Comic Sans MS" w:cs="Times New Roman"/>
                <w:bCs/>
                <w:sz w:val="24"/>
                <w:szCs w:val="24"/>
              </w:rPr>
              <w:t>Do not ask your child if they have homework. This often portrays the hidden opinion that a) you shouldn’t have homework; b) you don’t want them to have homework. Plan on them having homework, and if nothing is assigned, suggest activities that would help them (study spelling, read science cards, read a book, write a letter, etc.)</w:t>
            </w:r>
          </w:p>
          <w:p w:rsidR="000618D5" w:rsidRPr="00CE20AC" w:rsidRDefault="000618D5" w:rsidP="000618D5">
            <w:pPr>
              <w:spacing w:before="100" w:beforeAutospacing="1" w:after="100" w:afterAutospacing="1" w:line="240" w:lineRule="auto"/>
              <w:rPr>
                <w:rFonts w:ascii="Comic Sans MS" w:eastAsia="Times New Roman" w:hAnsi="Comic Sans MS" w:cs="Times New Roman"/>
                <w:sz w:val="24"/>
                <w:szCs w:val="24"/>
              </w:rPr>
            </w:pPr>
            <w:r w:rsidRPr="00CE20AC">
              <w:rPr>
                <w:rFonts w:ascii="Comic Sans MS" w:eastAsia="Times New Roman" w:hAnsi="Comic Sans MS" w:cs="Times New Roman"/>
                <w:noProof/>
                <w:sz w:val="24"/>
                <w:szCs w:val="24"/>
              </w:rPr>
              <w:drawing>
                <wp:inline distT="0" distB="0" distL="0" distR="0">
                  <wp:extent cx="118745" cy="118745"/>
                  <wp:effectExtent l="19050" t="0" r="0" b="0"/>
                  <wp:docPr id="19" name="Picture 2" descr="http://www.mrcoley.com/images/bluemar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rcoley.com/images/bluemarble.gif"/>
                          <pic:cNvPicPr>
                            <a:picLocks noChangeAspect="1" noChangeArrowheads="1"/>
                          </pic:cNvPicPr>
                        </pic:nvPicPr>
                        <pic:blipFill>
                          <a:blip r:embed="rId7"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CE20AC">
              <w:rPr>
                <w:rFonts w:ascii="Comic Sans MS" w:eastAsia="Times New Roman" w:hAnsi="Comic Sans MS" w:cs="Times New Roman"/>
                <w:sz w:val="24"/>
                <w:szCs w:val="24"/>
              </w:rPr>
              <w:t xml:space="preserve">   </w:t>
            </w:r>
            <w:r w:rsidRPr="00CE20AC">
              <w:rPr>
                <w:rFonts w:ascii="Comic Sans MS" w:eastAsia="Times New Roman" w:hAnsi="Comic Sans MS" w:cs="Times New Roman"/>
                <w:b/>
                <w:bCs/>
                <w:sz w:val="24"/>
                <w:szCs w:val="24"/>
              </w:rPr>
              <w:t>Set a schedule</w:t>
            </w:r>
            <w:r w:rsidRPr="00CE20AC">
              <w:rPr>
                <w:rFonts w:ascii="Comic Sans MS" w:eastAsia="Times New Roman" w:hAnsi="Comic Sans MS" w:cs="Times New Roman"/>
                <w:sz w:val="24"/>
                <w:szCs w:val="24"/>
              </w:rPr>
              <w:t>.  While this can be flexible, it's a good idea to</w:t>
            </w:r>
            <w:r w:rsidRPr="00CE20AC">
              <w:rPr>
                <w:rFonts w:ascii="Comic Sans MS" w:eastAsia="Times New Roman" w:hAnsi="Comic Sans MS" w:cs="Times New Roman"/>
                <w:noProof/>
                <w:sz w:val="24"/>
                <w:szCs w:val="24"/>
              </w:rPr>
              <w:drawing>
                <wp:anchor distT="0" distB="0" distL="0" distR="0" simplePos="0" relativeHeight="251666432" behindDoc="0" locked="0" layoutInCell="1" allowOverlap="0">
                  <wp:simplePos x="0" y="0"/>
                  <wp:positionH relativeFrom="column">
                    <wp:align>right</wp:align>
                  </wp:positionH>
                  <wp:positionV relativeFrom="line">
                    <wp:posOffset>0</wp:posOffset>
                  </wp:positionV>
                  <wp:extent cx="742950" cy="742950"/>
                  <wp:effectExtent l="19050" t="0" r="0" b="0"/>
                  <wp:wrapSquare wrapText="bothSides"/>
                  <wp:docPr id="20" name="Picture 2" descr="http://www.mrcoley.com/images/c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rcoley.com/images/clock.gif"/>
                          <pic:cNvPicPr>
                            <a:picLocks noChangeAspect="1" noChangeArrowheads="1"/>
                          </pic:cNvPicPr>
                        </pic:nvPicPr>
                        <pic:blipFill>
                          <a:blip r:embed="rId8" cstate="print"/>
                          <a:srcRect/>
                          <a:stretch>
                            <a:fillRect/>
                          </a:stretch>
                        </pic:blipFill>
                        <pic:spPr bwMode="auto">
                          <a:xfrm>
                            <a:off x="0" y="0"/>
                            <a:ext cx="742950" cy="742950"/>
                          </a:xfrm>
                          <a:prstGeom prst="rect">
                            <a:avLst/>
                          </a:prstGeom>
                          <a:noFill/>
                          <a:ln w="9525">
                            <a:noFill/>
                            <a:miter lim="800000"/>
                            <a:headEnd/>
                            <a:tailEnd/>
                          </a:ln>
                        </pic:spPr>
                      </pic:pic>
                    </a:graphicData>
                  </a:graphic>
                </wp:anchor>
              </w:drawing>
            </w:r>
            <w:r w:rsidRPr="00CE20AC">
              <w:rPr>
                <w:rFonts w:ascii="Comic Sans MS" w:eastAsia="Times New Roman" w:hAnsi="Comic Sans MS" w:cs="Times New Roman"/>
                <w:sz w:val="24"/>
                <w:szCs w:val="24"/>
              </w:rPr>
              <w:t xml:space="preserve"> have a set time when students do their homework.  Many students need a little time to unwind after school before tackling their homework, but doing it too close to bed time may be difficult due to fatigue.  Find what works best for your child.</w:t>
            </w:r>
          </w:p>
          <w:p w:rsidR="00EF045B" w:rsidRPr="00CE20AC" w:rsidRDefault="00EF045B" w:rsidP="000618D5">
            <w:pPr>
              <w:spacing w:before="100" w:beforeAutospacing="1" w:after="100" w:afterAutospacing="1" w:line="240" w:lineRule="auto"/>
              <w:rPr>
                <w:rFonts w:ascii="Comic Sans MS" w:eastAsia="Times New Roman" w:hAnsi="Comic Sans MS" w:cs="Times New Roman"/>
                <w:sz w:val="24"/>
                <w:szCs w:val="24"/>
              </w:rPr>
            </w:pPr>
            <w:r w:rsidRPr="00CE20AC">
              <w:rPr>
                <w:rFonts w:ascii="Comic Sans MS" w:eastAsia="Times New Roman" w:hAnsi="Comic Sans MS" w:cs="Times New Roman"/>
                <w:noProof/>
                <w:sz w:val="24"/>
                <w:szCs w:val="24"/>
              </w:rPr>
              <w:drawing>
                <wp:inline distT="0" distB="0" distL="0" distR="0">
                  <wp:extent cx="118745" cy="118745"/>
                  <wp:effectExtent l="19050" t="0" r="0" b="0"/>
                  <wp:docPr id="1" name="Picture 3" descr="http://www.mrcoley.com/images/bluemar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rcoley.com/images/bluemarble.gif"/>
                          <pic:cNvPicPr>
                            <a:picLocks noChangeAspect="1" noChangeArrowheads="1"/>
                          </pic:cNvPicPr>
                        </pic:nvPicPr>
                        <pic:blipFill>
                          <a:blip r:embed="rId7"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CE20AC">
              <w:rPr>
                <w:rFonts w:ascii="Comic Sans MS" w:eastAsia="Times New Roman" w:hAnsi="Comic Sans MS" w:cs="Times New Roman"/>
                <w:sz w:val="24"/>
                <w:szCs w:val="24"/>
              </w:rPr>
              <w:t xml:space="preserve">   </w:t>
            </w:r>
            <w:r w:rsidRPr="00CE20AC">
              <w:rPr>
                <w:rFonts w:ascii="Comic Sans MS" w:eastAsia="Times New Roman" w:hAnsi="Comic Sans MS" w:cs="Times New Roman"/>
                <w:b/>
                <w:bCs/>
                <w:sz w:val="24"/>
                <w:szCs w:val="24"/>
              </w:rPr>
              <w:t xml:space="preserve">Provide a home study center for your child </w:t>
            </w:r>
            <w:r w:rsidRPr="00CE20AC">
              <w:rPr>
                <w:rFonts w:ascii="Comic Sans MS" w:eastAsia="Times New Roman" w:hAnsi="Comic Sans MS" w:cs="Times New Roman"/>
                <w:sz w:val="24"/>
                <w:szCs w:val="24"/>
              </w:rPr>
              <w:t>with adequate light</w:t>
            </w:r>
            <w:r w:rsidRPr="00CE20AC">
              <w:rPr>
                <w:rFonts w:ascii="Comic Sans MS" w:eastAsia="Times New Roman" w:hAnsi="Comic Sans MS" w:cs="Times New Roman"/>
                <w:noProof/>
                <w:sz w:val="24"/>
                <w:szCs w:val="24"/>
              </w:rPr>
              <w:drawing>
                <wp:anchor distT="0" distB="0" distL="0" distR="0" simplePos="0" relativeHeight="251663360" behindDoc="0" locked="0" layoutInCell="1" allowOverlap="0">
                  <wp:simplePos x="0" y="0"/>
                  <wp:positionH relativeFrom="column">
                    <wp:align>right</wp:align>
                  </wp:positionH>
                  <wp:positionV relativeFrom="line">
                    <wp:posOffset>0</wp:posOffset>
                  </wp:positionV>
                  <wp:extent cx="885825" cy="762000"/>
                  <wp:effectExtent l="19050" t="0" r="9525" b="0"/>
                  <wp:wrapSquare wrapText="bothSides"/>
                  <wp:docPr id="11" name="Picture 3" descr="http://www.mrcoley.com/images/lam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rcoley.com/images/lamp.gif"/>
                          <pic:cNvPicPr>
                            <a:picLocks noChangeAspect="1" noChangeArrowheads="1"/>
                          </pic:cNvPicPr>
                        </pic:nvPicPr>
                        <pic:blipFill>
                          <a:blip r:embed="rId9" cstate="print"/>
                          <a:srcRect/>
                          <a:stretch>
                            <a:fillRect/>
                          </a:stretch>
                        </pic:blipFill>
                        <pic:spPr bwMode="auto">
                          <a:xfrm>
                            <a:off x="0" y="0"/>
                            <a:ext cx="885825" cy="762000"/>
                          </a:xfrm>
                          <a:prstGeom prst="rect">
                            <a:avLst/>
                          </a:prstGeom>
                          <a:noFill/>
                          <a:ln w="9525">
                            <a:noFill/>
                            <a:miter lim="800000"/>
                            <a:headEnd/>
                            <a:tailEnd/>
                          </a:ln>
                        </pic:spPr>
                      </pic:pic>
                    </a:graphicData>
                  </a:graphic>
                </wp:anchor>
              </w:drawing>
            </w:r>
            <w:r w:rsidRPr="00CE20AC">
              <w:rPr>
                <w:rFonts w:ascii="Comic Sans MS" w:eastAsia="Times New Roman" w:hAnsi="Comic Sans MS" w:cs="Times New Roman"/>
                <w:sz w:val="24"/>
                <w:szCs w:val="24"/>
              </w:rPr>
              <w:t xml:space="preserve"> and few distractions.  Doing homework in front of the television is typically not a good idea.  </w:t>
            </w:r>
            <w:r w:rsidR="000618D5">
              <w:rPr>
                <w:rFonts w:ascii="Comic Sans MS" w:eastAsia="Times New Roman" w:hAnsi="Comic Sans MS" w:cs="Times New Roman"/>
                <w:sz w:val="24"/>
                <w:szCs w:val="24"/>
              </w:rPr>
              <w:t>P</w:t>
            </w:r>
            <w:r w:rsidRPr="00CE20AC">
              <w:rPr>
                <w:rFonts w:ascii="Comic Sans MS" w:eastAsia="Times New Roman" w:hAnsi="Comic Sans MS" w:cs="Times New Roman"/>
                <w:sz w:val="24"/>
                <w:szCs w:val="24"/>
              </w:rPr>
              <w:t xml:space="preserve">aper, pens, </w:t>
            </w:r>
            <w:r w:rsidR="000618D5">
              <w:rPr>
                <w:rFonts w:ascii="Comic Sans MS" w:eastAsia="Times New Roman" w:hAnsi="Comic Sans MS" w:cs="Times New Roman"/>
                <w:sz w:val="24"/>
                <w:szCs w:val="24"/>
              </w:rPr>
              <w:t xml:space="preserve">markers, </w:t>
            </w:r>
            <w:r w:rsidRPr="00CE20AC">
              <w:rPr>
                <w:rFonts w:ascii="Comic Sans MS" w:eastAsia="Times New Roman" w:hAnsi="Comic Sans MS" w:cs="Times New Roman"/>
                <w:sz w:val="24"/>
                <w:szCs w:val="24"/>
              </w:rPr>
              <w:t>etc., should also be readily available. </w:t>
            </w:r>
          </w:p>
          <w:p w:rsidR="00EF045B" w:rsidRPr="00CE20AC" w:rsidRDefault="00EF045B" w:rsidP="00EF045B">
            <w:pPr>
              <w:spacing w:before="100" w:beforeAutospacing="1" w:after="100" w:afterAutospacing="1" w:line="240" w:lineRule="auto"/>
              <w:rPr>
                <w:rFonts w:ascii="Comic Sans MS" w:eastAsia="Times New Roman" w:hAnsi="Comic Sans MS" w:cs="Times New Roman"/>
                <w:sz w:val="24"/>
                <w:szCs w:val="24"/>
              </w:rPr>
            </w:pPr>
            <w:r w:rsidRPr="00CE20AC">
              <w:rPr>
                <w:rFonts w:ascii="Comic Sans MS" w:eastAsia="Times New Roman" w:hAnsi="Comic Sans MS" w:cs="Times New Roman"/>
                <w:noProof/>
                <w:sz w:val="24"/>
                <w:szCs w:val="24"/>
              </w:rPr>
              <w:drawing>
                <wp:inline distT="0" distB="0" distL="0" distR="0">
                  <wp:extent cx="118745" cy="118745"/>
                  <wp:effectExtent l="19050" t="0" r="0" b="0"/>
                  <wp:docPr id="4" name="Picture 4" descr="http://www.mrcoley.com/images/bluemar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rcoley.com/images/bluemarble.gif"/>
                          <pic:cNvPicPr>
                            <a:picLocks noChangeAspect="1" noChangeArrowheads="1"/>
                          </pic:cNvPicPr>
                        </pic:nvPicPr>
                        <pic:blipFill>
                          <a:blip r:embed="rId7"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CE20AC">
              <w:rPr>
                <w:rFonts w:ascii="Comic Sans MS" w:eastAsia="Times New Roman" w:hAnsi="Comic Sans MS" w:cs="Times New Roman"/>
                <w:sz w:val="24"/>
                <w:szCs w:val="24"/>
              </w:rPr>
              <w:t xml:space="preserve">   </w:t>
            </w:r>
            <w:r w:rsidRPr="00CE20AC">
              <w:rPr>
                <w:rFonts w:ascii="Comic Sans MS" w:eastAsia="Times New Roman" w:hAnsi="Comic Sans MS" w:cs="Times New Roman"/>
                <w:b/>
                <w:bCs/>
                <w:sz w:val="24"/>
                <w:szCs w:val="24"/>
              </w:rPr>
              <w:t>Be available when your child is doing homework</w:t>
            </w:r>
            <w:r w:rsidRPr="00CE20AC">
              <w:rPr>
                <w:rFonts w:ascii="Comic Sans MS" w:eastAsia="Times New Roman" w:hAnsi="Comic Sans MS" w:cs="Times New Roman"/>
                <w:sz w:val="24"/>
                <w:szCs w:val="24"/>
              </w:rPr>
              <w:t>, so that you can answer questions if there is confusion.  If possible, it is better for you to be in another room, so you are easily accessible and yet not a distraction. </w:t>
            </w:r>
          </w:p>
          <w:p w:rsidR="00EF045B" w:rsidRPr="00CE20AC" w:rsidRDefault="00EF045B" w:rsidP="00EF045B">
            <w:pPr>
              <w:spacing w:before="100" w:beforeAutospacing="1" w:after="100" w:afterAutospacing="1" w:line="240" w:lineRule="auto"/>
              <w:rPr>
                <w:rFonts w:ascii="Comic Sans MS" w:eastAsia="Times New Roman" w:hAnsi="Comic Sans MS" w:cs="Times New Roman"/>
                <w:sz w:val="24"/>
                <w:szCs w:val="24"/>
              </w:rPr>
            </w:pPr>
            <w:r w:rsidRPr="00CE20AC">
              <w:rPr>
                <w:rFonts w:ascii="Comic Sans MS" w:eastAsia="Times New Roman" w:hAnsi="Comic Sans MS" w:cs="Times New Roman"/>
                <w:noProof/>
                <w:sz w:val="24"/>
                <w:szCs w:val="24"/>
              </w:rPr>
              <w:drawing>
                <wp:inline distT="0" distB="0" distL="0" distR="0">
                  <wp:extent cx="118745" cy="118745"/>
                  <wp:effectExtent l="19050" t="0" r="0" b="0"/>
                  <wp:docPr id="5" name="Picture 5" descr="http://www.mrcoley.com/images/bluemar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rcoley.com/images/bluemarble.gif"/>
                          <pic:cNvPicPr>
                            <a:picLocks noChangeAspect="1" noChangeArrowheads="1"/>
                          </pic:cNvPicPr>
                        </pic:nvPicPr>
                        <pic:blipFill>
                          <a:blip r:embed="rId7"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CE20AC">
              <w:rPr>
                <w:rFonts w:ascii="Comic Sans MS" w:eastAsia="Times New Roman" w:hAnsi="Comic Sans MS" w:cs="Times New Roman"/>
                <w:sz w:val="24"/>
                <w:szCs w:val="24"/>
              </w:rPr>
              <w:t xml:space="preserve">   </w:t>
            </w:r>
            <w:r w:rsidRPr="00CE20AC">
              <w:rPr>
                <w:rFonts w:ascii="Comic Sans MS" w:eastAsia="Times New Roman" w:hAnsi="Comic Sans MS" w:cs="Times New Roman"/>
                <w:b/>
                <w:bCs/>
                <w:sz w:val="24"/>
                <w:szCs w:val="24"/>
              </w:rPr>
              <w:t>Don't do the homework for your child</w:t>
            </w:r>
            <w:r w:rsidRPr="00CE20AC">
              <w:rPr>
                <w:rFonts w:ascii="Comic Sans MS" w:eastAsia="Times New Roman" w:hAnsi="Comic Sans MS" w:cs="Times New Roman"/>
                <w:sz w:val="24"/>
                <w:szCs w:val="24"/>
              </w:rPr>
              <w:t>.  While help is encouraged, I don't expect perfect work all the time.  Seeing the pattern of errors is often helpful to me. </w:t>
            </w:r>
          </w:p>
          <w:p w:rsidR="00EF045B" w:rsidRPr="00CE20AC" w:rsidRDefault="00EF045B" w:rsidP="00EF045B">
            <w:pPr>
              <w:spacing w:before="100" w:beforeAutospacing="1" w:after="100" w:afterAutospacing="1" w:line="240" w:lineRule="auto"/>
              <w:rPr>
                <w:rFonts w:ascii="Comic Sans MS" w:eastAsia="Times New Roman" w:hAnsi="Comic Sans MS" w:cs="Times New Roman"/>
                <w:sz w:val="24"/>
                <w:szCs w:val="24"/>
              </w:rPr>
            </w:pPr>
            <w:r w:rsidRPr="00CE20AC">
              <w:rPr>
                <w:rFonts w:ascii="Comic Sans MS" w:eastAsia="Times New Roman" w:hAnsi="Comic Sans MS" w:cs="Times New Roman"/>
                <w:noProof/>
                <w:sz w:val="24"/>
                <w:szCs w:val="24"/>
              </w:rPr>
              <w:drawing>
                <wp:inline distT="0" distB="0" distL="0" distR="0">
                  <wp:extent cx="118745" cy="118745"/>
                  <wp:effectExtent l="19050" t="0" r="0" b="0"/>
                  <wp:docPr id="6" name="Picture 6" descr="http://www.mrcoley.com/images/bluemar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rcoley.com/images/bluemarble.gif"/>
                          <pic:cNvPicPr>
                            <a:picLocks noChangeAspect="1" noChangeArrowheads="1"/>
                          </pic:cNvPicPr>
                        </pic:nvPicPr>
                        <pic:blipFill>
                          <a:blip r:embed="rId7"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CE20AC">
              <w:rPr>
                <w:rFonts w:ascii="Comic Sans MS" w:eastAsia="Times New Roman" w:hAnsi="Comic Sans MS" w:cs="Times New Roman"/>
                <w:sz w:val="24"/>
                <w:szCs w:val="24"/>
              </w:rPr>
              <w:t xml:space="preserve">   </w:t>
            </w:r>
            <w:r w:rsidRPr="00CE20AC">
              <w:rPr>
                <w:rFonts w:ascii="Comic Sans MS" w:eastAsia="Times New Roman" w:hAnsi="Comic Sans MS" w:cs="Times New Roman"/>
                <w:b/>
                <w:bCs/>
                <w:sz w:val="24"/>
                <w:szCs w:val="24"/>
              </w:rPr>
              <w:t>Check homework for completion</w:t>
            </w:r>
            <w:r w:rsidRPr="00CE20AC">
              <w:rPr>
                <w:rFonts w:ascii="Comic Sans MS" w:eastAsia="Times New Roman" w:hAnsi="Comic Sans MS" w:cs="Times New Roman"/>
                <w:sz w:val="24"/>
                <w:szCs w:val="24"/>
              </w:rPr>
              <w:t>.  While students should be</w:t>
            </w:r>
            <w:r w:rsidRPr="00CE20AC">
              <w:rPr>
                <w:rFonts w:ascii="Comic Sans MS" w:eastAsia="Times New Roman" w:hAnsi="Comic Sans MS" w:cs="Times New Roman"/>
                <w:noProof/>
                <w:sz w:val="24"/>
                <w:szCs w:val="24"/>
              </w:rPr>
              <w:drawing>
                <wp:anchor distT="0" distB="0" distL="0" distR="0" simplePos="0" relativeHeight="251664384" behindDoc="0" locked="0" layoutInCell="1" allowOverlap="0">
                  <wp:simplePos x="0" y="0"/>
                  <wp:positionH relativeFrom="column">
                    <wp:align>right</wp:align>
                  </wp:positionH>
                  <wp:positionV relativeFrom="line">
                    <wp:posOffset>0</wp:posOffset>
                  </wp:positionV>
                  <wp:extent cx="809625" cy="581025"/>
                  <wp:effectExtent l="19050" t="0" r="9525" b="0"/>
                  <wp:wrapSquare wrapText="bothSides"/>
                  <wp:docPr id="10" name="Picture 4" descr="http://www.mrcoley.com/images/check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rcoley.com/images/checkmark.gif"/>
                          <pic:cNvPicPr>
                            <a:picLocks noChangeAspect="1" noChangeArrowheads="1"/>
                          </pic:cNvPicPr>
                        </pic:nvPicPr>
                        <pic:blipFill>
                          <a:blip r:embed="rId10" cstate="print"/>
                          <a:srcRect/>
                          <a:stretch>
                            <a:fillRect/>
                          </a:stretch>
                        </pic:blipFill>
                        <pic:spPr bwMode="auto">
                          <a:xfrm>
                            <a:off x="0" y="0"/>
                            <a:ext cx="809625" cy="581025"/>
                          </a:xfrm>
                          <a:prstGeom prst="rect">
                            <a:avLst/>
                          </a:prstGeom>
                          <a:noFill/>
                          <a:ln w="9525">
                            <a:noFill/>
                            <a:miter lim="800000"/>
                            <a:headEnd/>
                            <a:tailEnd/>
                          </a:ln>
                        </pic:spPr>
                      </pic:pic>
                    </a:graphicData>
                  </a:graphic>
                </wp:anchor>
              </w:drawing>
            </w:r>
            <w:r w:rsidRPr="00CE20AC">
              <w:rPr>
                <w:rFonts w:ascii="Comic Sans MS" w:eastAsia="Times New Roman" w:hAnsi="Comic Sans MS" w:cs="Times New Roman"/>
                <w:sz w:val="24"/>
                <w:szCs w:val="24"/>
              </w:rPr>
              <w:t xml:space="preserve"> responsible to complete their own assignments, you looking over what they've done a) keeps you informed of what your child is studying, b) provides the sometimes necessary reminder to complete the work, and c) shows that you care about what your child is working on.</w:t>
            </w:r>
          </w:p>
          <w:p w:rsidR="00EF045B" w:rsidRPr="00CE20AC" w:rsidRDefault="00EF045B" w:rsidP="00EF045B">
            <w:pPr>
              <w:spacing w:before="100" w:beforeAutospacing="1" w:after="100" w:afterAutospacing="1" w:line="240" w:lineRule="auto"/>
              <w:rPr>
                <w:rFonts w:ascii="Comic Sans MS" w:eastAsia="Times New Roman" w:hAnsi="Comic Sans MS" w:cs="Times New Roman"/>
                <w:sz w:val="24"/>
                <w:szCs w:val="24"/>
              </w:rPr>
            </w:pPr>
            <w:r w:rsidRPr="00CE20AC">
              <w:rPr>
                <w:rFonts w:ascii="Comic Sans MS" w:eastAsia="Times New Roman" w:hAnsi="Comic Sans MS" w:cs="Times New Roman"/>
                <w:noProof/>
                <w:sz w:val="24"/>
                <w:szCs w:val="24"/>
              </w:rPr>
              <w:drawing>
                <wp:inline distT="0" distB="0" distL="0" distR="0">
                  <wp:extent cx="118745" cy="118745"/>
                  <wp:effectExtent l="19050" t="0" r="0" b="0"/>
                  <wp:docPr id="7" name="Picture 7" descr="http://www.mrcoley.com/images/bluemarb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rcoley.com/images/bluemarble.gif"/>
                          <pic:cNvPicPr>
                            <a:picLocks noChangeAspect="1" noChangeArrowheads="1"/>
                          </pic:cNvPicPr>
                        </pic:nvPicPr>
                        <pic:blipFill>
                          <a:blip r:embed="rId7" cstate="print"/>
                          <a:srcRect/>
                          <a:stretch>
                            <a:fillRect/>
                          </a:stretch>
                        </pic:blipFill>
                        <pic:spPr bwMode="auto">
                          <a:xfrm>
                            <a:off x="0" y="0"/>
                            <a:ext cx="118745" cy="118745"/>
                          </a:xfrm>
                          <a:prstGeom prst="rect">
                            <a:avLst/>
                          </a:prstGeom>
                          <a:noFill/>
                          <a:ln w="9525">
                            <a:noFill/>
                            <a:miter lim="800000"/>
                            <a:headEnd/>
                            <a:tailEnd/>
                          </a:ln>
                        </pic:spPr>
                      </pic:pic>
                    </a:graphicData>
                  </a:graphic>
                </wp:inline>
              </w:drawing>
            </w:r>
            <w:r w:rsidRPr="00CE20AC">
              <w:rPr>
                <w:rFonts w:ascii="Comic Sans MS" w:eastAsia="Times New Roman" w:hAnsi="Comic Sans MS" w:cs="Times New Roman"/>
                <w:sz w:val="24"/>
                <w:szCs w:val="24"/>
              </w:rPr>
              <w:t xml:space="preserve">   </w:t>
            </w:r>
            <w:r w:rsidRPr="00CE20AC">
              <w:rPr>
                <w:rFonts w:ascii="Comic Sans MS" w:eastAsia="Times New Roman" w:hAnsi="Comic Sans MS" w:cs="Times New Roman"/>
                <w:b/>
                <w:bCs/>
                <w:sz w:val="24"/>
                <w:szCs w:val="24"/>
              </w:rPr>
              <w:t>Praise your child</w:t>
            </w:r>
            <w:r w:rsidRPr="00CE20AC">
              <w:rPr>
                <w:rFonts w:ascii="Comic Sans MS" w:eastAsia="Times New Roman" w:hAnsi="Comic Sans MS" w:cs="Times New Roman"/>
                <w:sz w:val="24"/>
                <w:szCs w:val="24"/>
              </w:rPr>
              <w:t xml:space="preserve"> for his or her diligent work, as well as for accomplishment.</w:t>
            </w:r>
          </w:p>
          <w:p w:rsidR="00EF045B" w:rsidRPr="00CE20AC" w:rsidRDefault="00EF045B" w:rsidP="00EF045B">
            <w:pPr>
              <w:spacing w:before="100" w:beforeAutospacing="1" w:after="100" w:afterAutospacing="1" w:line="240" w:lineRule="auto"/>
              <w:jc w:val="right"/>
              <w:rPr>
                <w:rFonts w:ascii="Comic Sans MS" w:eastAsia="Times New Roman" w:hAnsi="Comic Sans MS" w:cs="Times New Roman"/>
                <w:sz w:val="24"/>
                <w:szCs w:val="24"/>
              </w:rPr>
            </w:pPr>
            <w:r w:rsidRPr="00843D71">
              <w:rPr>
                <w:rFonts w:ascii="Comic Sans MS" w:eastAsia="Times New Roman" w:hAnsi="Comic Sans MS" w:cs="Times New Roman"/>
                <w:sz w:val="18"/>
                <w:szCs w:val="24"/>
              </w:rPr>
              <w:t xml:space="preserve">Tips adapted from an article in </w:t>
            </w:r>
            <w:r w:rsidRPr="00843D71">
              <w:rPr>
                <w:rFonts w:ascii="Comic Sans MS" w:eastAsia="Times New Roman" w:hAnsi="Comic Sans MS" w:cs="Times New Roman"/>
                <w:i/>
                <w:iCs/>
                <w:sz w:val="18"/>
                <w:szCs w:val="24"/>
              </w:rPr>
              <w:t>Parent Journal, Autumn 1994</w:t>
            </w:r>
          </w:p>
        </w:tc>
      </w:tr>
    </w:tbl>
    <w:p w:rsidR="00843D71" w:rsidRDefault="00843D71" w:rsidP="000618D5">
      <w:pPr>
        <w:jc w:val="center"/>
        <w:rPr>
          <w:rFonts w:ascii="Comic Sans MS" w:hAnsi="Comic Sans MS"/>
          <w:b/>
          <w:sz w:val="28"/>
          <w:szCs w:val="24"/>
          <w:u w:val="single"/>
        </w:rPr>
      </w:pPr>
    </w:p>
    <w:p w:rsidR="00843D71" w:rsidRDefault="00843D71" w:rsidP="000618D5">
      <w:pPr>
        <w:jc w:val="center"/>
        <w:rPr>
          <w:rFonts w:ascii="Comic Sans MS" w:hAnsi="Comic Sans MS"/>
          <w:b/>
          <w:sz w:val="28"/>
          <w:szCs w:val="24"/>
          <w:u w:val="single"/>
        </w:rPr>
      </w:pPr>
    </w:p>
    <w:sectPr w:rsidR="00843D71" w:rsidSect="000618D5">
      <w:pgSz w:w="12240" w:h="15840"/>
      <w:pgMar w:top="108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loucester MT Extra Condensed">
    <w:panose1 w:val="02030808020601010101"/>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DA2"/>
    <w:rsid w:val="00004BE5"/>
    <w:rsid w:val="000618D5"/>
    <w:rsid w:val="000A6E17"/>
    <w:rsid w:val="001020A2"/>
    <w:rsid w:val="00103050"/>
    <w:rsid w:val="001240B6"/>
    <w:rsid w:val="001E4E9D"/>
    <w:rsid w:val="002124B5"/>
    <w:rsid w:val="002D5FE9"/>
    <w:rsid w:val="002E46B6"/>
    <w:rsid w:val="00411619"/>
    <w:rsid w:val="00465FB5"/>
    <w:rsid w:val="005121A5"/>
    <w:rsid w:val="006E6329"/>
    <w:rsid w:val="0070674D"/>
    <w:rsid w:val="00843D71"/>
    <w:rsid w:val="008F08CF"/>
    <w:rsid w:val="00904857"/>
    <w:rsid w:val="009611C3"/>
    <w:rsid w:val="00984882"/>
    <w:rsid w:val="00996AA6"/>
    <w:rsid w:val="00B440CE"/>
    <w:rsid w:val="00B85123"/>
    <w:rsid w:val="00B975DD"/>
    <w:rsid w:val="00BB2387"/>
    <w:rsid w:val="00BC588A"/>
    <w:rsid w:val="00C75897"/>
    <w:rsid w:val="00C83968"/>
    <w:rsid w:val="00C933E3"/>
    <w:rsid w:val="00CE20AC"/>
    <w:rsid w:val="00D13B1E"/>
    <w:rsid w:val="00D44DA2"/>
    <w:rsid w:val="00D553E0"/>
    <w:rsid w:val="00D7198B"/>
    <w:rsid w:val="00E34A8C"/>
    <w:rsid w:val="00E42B43"/>
    <w:rsid w:val="00EF045B"/>
    <w:rsid w:val="00F351BA"/>
    <w:rsid w:val="00F80309"/>
    <w:rsid w:val="00F85898"/>
    <w:rsid w:val="00FA6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712BD4-B479-4F4B-9007-46EB0782A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F08CF"/>
    <w:rPr>
      <w:color w:val="0000FF"/>
      <w:u w:val="single"/>
    </w:rPr>
  </w:style>
  <w:style w:type="paragraph" w:styleId="NormalWeb">
    <w:name w:val="Normal (Web)"/>
    <w:basedOn w:val="Normal"/>
    <w:uiPriority w:val="99"/>
    <w:unhideWhenUsed/>
    <w:rsid w:val="008F08C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04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11" Type="http://schemas.openxmlformats.org/officeDocument/2006/relationships/fontTable" Target="fontTable.xml"/><Relationship Id="rId5" Type="http://schemas.openxmlformats.org/officeDocument/2006/relationships/image" Target="media/image1.gif"/><Relationship Id="rId10"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815BE5-1809-43DA-8DE9-B12753BD0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4</Pages>
  <Words>1146</Words>
  <Characters>6536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Cornerstone</Company>
  <LinksUpToDate>false</LinksUpToDate>
  <CharactersWithSpaces>7667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mlilly</dc:creator>
  <cp:keywords/>
  <dc:description/>
  <cp:lastModifiedBy>Rachyl Spencer</cp:lastModifiedBy>
  <cp:revision>10</cp:revision>
  <cp:lastPrinted>2014-08-09T18:45:00Z</cp:lastPrinted>
  <dcterms:created xsi:type="dcterms:W3CDTF">2013-08-13T20:48:00Z</dcterms:created>
  <dcterms:modified xsi:type="dcterms:W3CDTF">2014-08-09T18:57:00Z</dcterms:modified>
</cp:coreProperties>
</file>